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84" w:rsidRPr="00525684" w:rsidRDefault="00525684" w:rsidP="00525684">
      <w:pPr>
        <w:jc w:val="left"/>
        <w:rPr>
          <w:rFonts w:ascii="Arial" w:eastAsia="Calibri" w:hAnsi="Arial" w:cs="Arial"/>
          <w:sz w:val="18"/>
          <w:szCs w:val="18"/>
        </w:rPr>
      </w:pPr>
      <w:proofErr w:type="spellStart"/>
      <w:proofErr w:type="gramStart"/>
      <w:r w:rsidRPr="00525684">
        <w:rPr>
          <w:rFonts w:ascii="Arial" w:eastAsia="Calibri" w:hAnsi="Arial" w:cs="Arial"/>
          <w:sz w:val="18"/>
          <w:szCs w:val="18"/>
        </w:rPr>
        <w:t>eJournal</w:t>
      </w:r>
      <w:proofErr w:type="spellEnd"/>
      <w:r w:rsidRPr="00525684">
        <w:rPr>
          <w:rFonts w:ascii="Arial" w:eastAsia="Calibri" w:hAnsi="Arial" w:cs="Arial"/>
          <w:sz w:val="18"/>
          <w:szCs w:val="18"/>
        </w:rPr>
        <w:t xml:space="preserve">  </w:t>
      </w:r>
      <w:r w:rsidRPr="00525684">
        <w:rPr>
          <w:rFonts w:ascii="Arial" w:hAnsi="Arial" w:cs="Arial"/>
          <w:sz w:val="18"/>
          <w:szCs w:val="18"/>
          <w:lang w:val="id-ID"/>
        </w:rPr>
        <w:t>Ilmu</w:t>
      </w:r>
      <w:proofErr w:type="gramEnd"/>
      <w:r w:rsidRPr="00525684">
        <w:rPr>
          <w:rFonts w:ascii="Arial" w:hAnsi="Arial" w:cs="Arial"/>
          <w:sz w:val="18"/>
          <w:szCs w:val="18"/>
          <w:lang w:val="id-ID"/>
        </w:rPr>
        <w:t xml:space="preserve"> Komunikasi</w:t>
      </w:r>
      <w:r w:rsidRPr="00525684">
        <w:rPr>
          <w:rFonts w:ascii="Arial" w:eastAsia="Calibri" w:hAnsi="Arial" w:cs="Arial"/>
          <w:sz w:val="18"/>
          <w:szCs w:val="18"/>
        </w:rPr>
        <w:t>,  201</w:t>
      </w:r>
      <w:r w:rsidRPr="00525684">
        <w:rPr>
          <w:rFonts w:ascii="Arial" w:hAnsi="Arial" w:cs="Arial"/>
          <w:sz w:val="18"/>
          <w:szCs w:val="18"/>
        </w:rPr>
        <w:t>6</w:t>
      </w:r>
      <w:r w:rsidRPr="00525684">
        <w:rPr>
          <w:rFonts w:ascii="Arial" w:eastAsia="Calibri" w:hAnsi="Arial" w:cs="Arial"/>
          <w:sz w:val="18"/>
          <w:szCs w:val="18"/>
        </w:rPr>
        <w:t xml:space="preserve">, </w:t>
      </w:r>
      <w:r w:rsidR="00935DFA">
        <w:rPr>
          <w:rFonts w:ascii="Arial" w:hAnsi="Arial" w:cs="Arial"/>
          <w:sz w:val="18"/>
          <w:szCs w:val="18"/>
          <w:lang w:val="id-ID"/>
        </w:rPr>
        <w:t>4</w:t>
      </w:r>
      <w:r w:rsidRPr="00525684">
        <w:rPr>
          <w:rFonts w:ascii="Arial" w:eastAsia="Calibri" w:hAnsi="Arial" w:cs="Arial"/>
          <w:sz w:val="18"/>
          <w:szCs w:val="18"/>
        </w:rPr>
        <w:t xml:space="preserve"> (</w:t>
      </w:r>
      <w:r w:rsidR="00935DFA">
        <w:rPr>
          <w:rFonts w:ascii="Arial" w:hAnsi="Arial" w:cs="Arial"/>
          <w:sz w:val="18"/>
          <w:szCs w:val="18"/>
          <w:lang w:val="id-ID"/>
        </w:rPr>
        <w:t>4</w:t>
      </w:r>
      <w:r w:rsidR="00935DFA">
        <w:rPr>
          <w:rFonts w:ascii="Arial" w:eastAsia="Calibri" w:hAnsi="Arial" w:cs="Arial"/>
          <w:sz w:val="18"/>
          <w:szCs w:val="18"/>
        </w:rPr>
        <w:t>)</w:t>
      </w:r>
      <w:r w:rsidR="00935DFA">
        <w:rPr>
          <w:rFonts w:ascii="Arial" w:eastAsia="Calibri" w:hAnsi="Arial" w:cs="Arial"/>
          <w:sz w:val="18"/>
          <w:szCs w:val="18"/>
          <w:lang w:val="id-ID"/>
        </w:rPr>
        <w:t xml:space="preserve"> : </w:t>
      </w:r>
      <w:r w:rsidR="00935DFA">
        <w:rPr>
          <w:rFonts w:ascii="Arial" w:hAnsi="Arial" w:cs="Arial"/>
          <w:sz w:val="18"/>
          <w:szCs w:val="18"/>
          <w:lang w:val="id-ID"/>
        </w:rPr>
        <w:t>161 - 174</w:t>
      </w:r>
      <w:r w:rsidRPr="00525684">
        <w:rPr>
          <w:rFonts w:ascii="Arial" w:eastAsia="Calibri" w:hAnsi="Arial" w:cs="Arial"/>
          <w:sz w:val="18"/>
          <w:szCs w:val="18"/>
        </w:rPr>
        <w:t xml:space="preserve"> </w:t>
      </w:r>
      <w:r w:rsidRPr="00525684">
        <w:rPr>
          <w:rFonts w:ascii="Arial" w:eastAsia="Calibri" w:hAnsi="Arial" w:cs="Arial"/>
          <w:sz w:val="18"/>
          <w:szCs w:val="18"/>
        </w:rPr>
        <w:br/>
        <w:t xml:space="preserve">ISSN </w:t>
      </w:r>
      <w:r w:rsidR="00935DFA">
        <w:rPr>
          <w:rFonts w:ascii="Arial" w:eastAsia="Calibri" w:hAnsi="Arial" w:cs="Arial"/>
          <w:sz w:val="18"/>
          <w:szCs w:val="18"/>
          <w:lang w:val="id-ID"/>
        </w:rPr>
        <w:t>2502</w:t>
      </w:r>
      <w:r w:rsidRPr="00525684">
        <w:rPr>
          <w:rFonts w:ascii="Arial" w:eastAsia="Calibri" w:hAnsi="Arial" w:cs="Arial"/>
          <w:sz w:val="18"/>
          <w:szCs w:val="18"/>
        </w:rPr>
        <w:t>-</w:t>
      </w:r>
      <w:r w:rsidR="00935DFA">
        <w:rPr>
          <w:rFonts w:ascii="Arial" w:eastAsia="Calibri" w:hAnsi="Arial" w:cs="Arial"/>
          <w:sz w:val="18"/>
          <w:szCs w:val="18"/>
          <w:lang w:val="id-ID"/>
        </w:rPr>
        <w:t>59</w:t>
      </w:r>
      <w:r w:rsidR="00ED017B">
        <w:rPr>
          <w:rFonts w:ascii="Arial" w:eastAsia="Calibri" w:hAnsi="Arial" w:cs="Arial"/>
          <w:sz w:val="18"/>
          <w:szCs w:val="18"/>
          <w:lang w:val="id-ID"/>
        </w:rPr>
        <w:t>7X</w:t>
      </w:r>
      <w:r w:rsidRPr="00525684">
        <w:rPr>
          <w:rFonts w:ascii="Arial" w:eastAsia="Calibri" w:hAnsi="Arial" w:cs="Arial"/>
          <w:sz w:val="18"/>
          <w:szCs w:val="18"/>
        </w:rPr>
        <w:t xml:space="preserve">, </w:t>
      </w:r>
      <w:proofErr w:type="spellStart"/>
      <w:r w:rsidRPr="00525684">
        <w:rPr>
          <w:rFonts w:ascii="Arial" w:eastAsia="Calibri" w:hAnsi="Arial" w:cs="Arial"/>
          <w:sz w:val="18"/>
          <w:szCs w:val="18"/>
        </w:rPr>
        <w:t>ejournal</w:t>
      </w:r>
      <w:proofErr w:type="spellEnd"/>
      <w:r w:rsidRPr="00525684">
        <w:rPr>
          <w:rFonts w:ascii="Arial" w:eastAsia="Calibri" w:hAnsi="Arial" w:cs="Arial"/>
          <w:sz w:val="18"/>
          <w:szCs w:val="18"/>
        </w:rPr>
        <w:t>.</w:t>
      </w:r>
      <w:r w:rsidR="00935DFA">
        <w:rPr>
          <w:rFonts w:ascii="Arial" w:hAnsi="Arial" w:cs="Arial"/>
          <w:sz w:val="18"/>
          <w:szCs w:val="18"/>
          <w:lang w:val="id-ID"/>
        </w:rPr>
        <w:t>ilkom</w:t>
      </w:r>
      <w:r w:rsidRPr="00525684">
        <w:rPr>
          <w:rFonts w:ascii="Arial" w:eastAsia="Calibri" w:hAnsi="Arial" w:cs="Arial"/>
          <w:sz w:val="18"/>
          <w:szCs w:val="18"/>
        </w:rPr>
        <w:t>.</w:t>
      </w:r>
      <w:proofErr w:type="spellStart"/>
      <w:r w:rsidRPr="00525684">
        <w:rPr>
          <w:rFonts w:ascii="Arial" w:eastAsia="Calibri" w:hAnsi="Arial" w:cs="Arial"/>
          <w:sz w:val="18"/>
          <w:szCs w:val="18"/>
        </w:rPr>
        <w:t>fisip-unmul.ac.id</w:t>
      </w:r>
      <w:proofErr w:type="spellEnd"/>
      <w:r w:rsidRPr="00525684">
        <w:rPr>
          <w:rFonts w:ascii="Arial" w:hAnsi="Arial" w:cs="Arial"/>
          <w:sz w:val="18"/>
          <w:szCs w:val="18"/>
        </w:rPr>
        <w:br/>
        <w:t>© Copyright</w:t>
      </w:r>
      <w:r w:rsidRPr="00525684">
        <w:rPr>
          <w:rFonts w:ascii="Arial" w:eastAsia="Calibri" w:hAnsi="Arial" w:cs="Arial"/>
          <w:sz w:val="18"/>
          <w:szCs w:val="18"/>
        </w:rPr>
        <w:t>201</w:t>
      </w:r>
      <w:r w:rsidRPr="00525684">
        <w:rPr>
          <w:rFonts w:ascii="Arial" w:hAnsi="Arial" w:cs="Arial"/>
          <w:sz w:val="18"/>
          <w:szCs w:val="18"/>
        </w:rPr>
        <w:t>6</w:t>
      </w:r>
    </w:p>
    <w:p w:rsidR="00F339FC" w:rsidRPr="00951E99" w:rsidRDefault="00F339FC" w:rsidP="00041404">
      <w:pPr>
        <w:jc w:val="center"/>
        <w:rPr>
          <w:rFonts w:ascii="Times New Roman" w:hAnsi="Times New Roman"/>
          <w:sz w:val="32"/>
          <w:szCs w:val="23"/>
          <w:lang w:val="id-ID"/>
        </w:rPr>
      </w:pPr>
    </w:p>
    <w:p w:rsidR="009A674F" w:rsidRPr="00951E99" w:rsidRDefault="009A674F" w:rsidP="009A674F">
      <w:pPr>
        <w:pStyle w:val="FootnoteText"/>
        <w:jc w:val="center"/>
        <w:rPr>
          <w:rFonts w:ascii="Times New Roman" w:hAnsi="Times New Roman" w:cs="Times New Roman"/>
          <w:b/>
          <w:bCs/>
          <w:sz w:val="28"/>
          <w:szCs w:val="23"/>
          <w:lang w:val="id-ID"/>
        </w:rPr>
      </w:pPr>
      <w:r w:rsidRPr="00951E99">
        <w:rPr>
          <w:rFonts w:ascii="Times New Roman" w:hAnsi="Times New Roman" w:cs="Times New Roman"/>
          <w:b/>
          <w:bCs/>
          <w:sz w:val="28"/>
          <w:szCs w:val="23"/>
          <w:lang w:val="id-ID"/>
        </w:rPr>
        <w:t>PENGARUH TERPAAN TAYANGAN “BUATKU TERSENYUM” DI TRANS 7 TERHADAP SIKAP EMPATI IBU RUMAH TANGGA RT 14 KELURAHAN BAQA KOTA SAMARINDA</w:t>
      </w:r>
    </w:p>
    <w:p w:rsidR="009A674F" w:rsidRPr="00951E99" w:rsidRDefault="009A674F" w:rsidP="009A674F">
      <w:pPr>
        <w:pStyle w:val="FootnoteText"/>
        <w:jc w:val="center"/>
        <w:rPr>
          <w:rFonts w:ascii="Times New Roman" w:hAnsi="Times New Roman" w:cs="Times New Roman"/>
          <w:sz w:val="28"/>
          <w:szCs w:val="23"/>
        </w:rPr>
      </w:pPr>
    </w:p>
    <w:p w:rsidR="009A674F" w:rsidRPr="00DD650D" w:rsidRDefault="009A674F" w:rsidP="009A674F">
      <w:pPr>
        <w:pStyle w:val="FootnoteText"/>
        <w:jc w:val="center"/>
        <w:rPr>
          <w:rFonts w:ascii="Times New Roman" w:hAnsi="Times New Roman" w:cs="Times New Roman"/>
          <w:b/>
          <w:bCs/>
          <w:sz w:val="23"/>
          <w:szCs w:val="23"/>
        </w:rPr>
      </w:pPr>
      <w:r w:rsidRPr="004C33EB">
        <w:rPr>
          <w:rFonts w:ascii="Times New Roman" w:hAnsi="Times New Roman" w:cs="Times New Roman"/>
          <w:b/>
          <w:bCs/>
          <w:sz w:val="24"/>
          <w:szCs w:val="23"/>
          <w:lang w:val="id-ID"/>
        </w:rPr>
        <w:t>Dyan Vita Sari</w:t>
      </w:r>
      <w:r w:rsidRPr="004C33EB">
        <w:rPr>
          <w:rFonts w:ascii="Times New Roman" w:hAnsi="Times New Roman" w:cs="Times New Roman"/>
          <w:b/>
          <w:bCs/>
          <w:sz w:val="24"/>
          <w:szCs w:val="23"/>
        </w:rPr>
        <w:t xml:space="preserve"> </w:t>
      </w:r>
      <w:r w:rsidRPr="00DD650D">
        <w:rPr>
          <w:rStyle w:val="FootnoteReference"/>
          <w:rFonts w:ascii="Times New Roman" w:hAnsi="Times New Roman" w:cs="Times New Roman"/>
          <w:b/>
          <w:bCs/>
          <w:sz w:val="23"/>
          <w:szCs w:val="23"/>
        </w:rPr>
        <w:footnoteReference w:id="1"/>
      </w:r>
    </w:p>
    <w:p w:rsidR="009A674F" w:rsidRPr="00951E99" w:rsidRDefault="009A674F" w:rsidP="009A674F">
      <w:pPr>
        <w:pStyle w:val="FootnoteText"/>
        <w:ind w:firstLine="567"/>
        <w:rPr>
          <w:rFonts w:ascii="Times New Roman" w:hAnsi="Times New Roman" w:cs="Times New Roman"/>
          <w:b/>
          <w:bCs/>
          <w:sz w:val="24"/>
          <w:szCs w:val="23"/>
        </w:rPr>
      </w:pPr>
    </w:p>
    <w:p w:rsidR="009A674F" w:rsidRPr="00DD650D" w:rsidRDefault="009A674F" w:rsidP="009A674F">
      <w:pPr>
        <w:pStyle w:val="FootnoteText"/>
        <w:ind w:hanging="142"/>
        <w:jc w:val="center"/>
        <w:rPr>
          <w:rFonts w:ascii="Times New Roman" w:hAnsi="Times New Roman" w:cs="Times New Roman"/>
          <w:b/>
          <w:bCs/>
          <w:sz w:val="23"/>
          <w:szCs w:val="23"/>
        </w:rPr>
      </w:pPr>
      <w:r w:rsidRPr="00DD650D">
        <w:rPr>
          <w:rFonts w:ascii="Times New Roman" w:hAnsi="Times New Roman" w:cs="Times New Roman"/>
          <w:b/>
          <w:bCs/>
          <w:i/>
          <w:iCs/>
          <w:sz w:val="23"/>
          <w:szCs w:val="23"/>
        </w:rPr>
        <w:t>ABSTRAK</w:t>
      </w:r>
    </w:p>
    <w:p w:rsidR="009A674F" w:rsidRPr="009872C7" w:rsidRDefault="009A674F" w:rsidP="009A674F">
      <w:pPr>
        <w:ind w:firstLine="567"/>
        <w:rPr>
          <w:rFonts w:ascii="Times New Roman" w:hAnsi="Times New Roman" w:cs="Times New Roman"/>
          <w:i/>
          <w:sz w:val="23"/>
          <w:szCs w:val="23"/>
          <w:lang w:val="id-ID"/>
        </w:rPr>
      </w:pPr>
      <w:r w:rsidRPr="009872C7">
        <w:rPr>
          <w:rFonts w:ascii="Times New Roman" w:hAnsi="Times New Roman" w:cs="Times New Roman"/>
          <w:i/>
          <w:sz w:val="23"/>
          <w:szCs w:val="23"/>
          <w:lang w:val="id-ID"/>
        </w:rPr>
        <w:t>Tujuan penelitian ini adalah untuk mengetahui Pengaruh tayangan “Buatku Tersenyum” di Trans 7 terhadap sikap empati Ibu rumah tangga di RT 14 Kelurahan Baqa Kota Samarinda.</w:t>
      </w:r>
    </w:p>
    <w:p w:rsidR="009A674F" w:rsidRPr="009872C7" w:rsidRDefault="009A674F" w:rsidP="009A674F">
      <w:pPr>
        <w:ind w:firstLine="567"/>
        <w:rPr>
          <w:rFonts w:ascii="Times New Roman" w:hAnsi="Times New Roman" w:cs="Times New Roman"/>
          <w:i/>
          <w:sz w:val="23"/>
          <w:szCs w:val="23"/>
          <w:lang w:val="id-ID"/>
        </w:rPr>
      </w:pPr>
      <w:r w:rsidRPr="009872C7">
        <w:rPr>
          <w:rFonts w:ascii="Times New Roman" w:hAnsi="Times New Roman" w:cs="Times New Roman"/>
          <w:i/>
          <w:sz w:val="23"/>
          <w:szCs w:val="23"/>
          <w:lang w:val="id-ID"/>
        </w:rPr>
        <w:t xml:space="preserve">Metode yang digunakan dalam penelitian ini adalah metode </w:t>
      </w:r>
      <w:r w:rsidRPr="009872C7">
        <w:rPr>
          <w:rFonts w:ascii="Times New Roman" w:hAnsi="Times New Roman" w:cs="Times New Roman"/>
          <w:i/>
          <w:iCs/>
          <w:sz w:val="23"/>
          <w:szCs w:val="23"/>
          <w:lang w:val="id-ID"/>
        </w:rPr>
        <w:t xml:space="preserve">survey </w:t>
      </w:r>
      <w:r w:rsidRPr="009872C7">
        <w:rPr>
          <w:rFonts w:ascii="Times New Roman" w:hAnsi="Times New Roman" w:cs="Times New Roman"/>
          <w:i/>
          <w:sz w:val="23"/>
          <w:szCs w:val="23"/>
          <w:lang w:val="id-ID"/>
        </w:rPr>
        <w:t>eksplanatif yang bersifat asosiatif yaitu menjelaskan hubungan (korelasi) antara pengaruh tayangan “Buatku Tersenyum” di Trans 7 terhadap sikap empati Ibu Rumah Tangga di RT 14 Kelurahan Baqa Kota Samarinda. Metode pengumpulan data dalam penelitian ini adalah dengan menggunakan angket serta populasi dalam penelitian ini adalah Ibu Rumah Tangga di RT 14 Kelurahan Baqa Kota Samarinda dengan jumlah sampel sebanyak 40 Orang.</w:t>
      </w:r>
    </w:p>
    <w:p w:rsidR="009A674F" w:rsidRPr="009872C7" w:rsidRDefault="009A674F" w:rsidP="009A674F">
      <w:pPr>
        <w:ind w:firstLine="567"/>
        <w:rPr>
          <w:rFonts w:ascii="Times New Roman" w:hAnsi="Times New Roman" w:cs="Times New Roman"/>
          <w:i/>
          <w:sz w:val="23"/>
          <w:szCs w:val="23"/>
          <w:lang w:val="id-ID"/>
        </w:rPr>
      </w:pPr>
      <w:r w:rsidRPr="009872C7">
        <w:rPr>
          <w:rFonts w:ascii="Times New Roman" w:hAnsi="Times New Roman" w:cs="Times New Roman"/>
          <w:i/>
          <w:sz w:val="23"/>
          <w:szCs w:val="23"/>
          <w:lang w:val="id-ID"/>
        </w:rPr>
        <w:t>Analisis data dalam penelitian ini menggunakan analisis regresi sederhana yang menghasilkan persamaan Y = 34,913 + 0,347 X dengan hasil koefisien korelasi sebesar 0,359 dimana hubungan ini dikategorikan sangat kuat. Diperoleh koefisien determinasi (R square) sebesar 0,129 yang mengandung pengertian bahwa pengaruh variabel X/bebas (tayangan “Buatku Tersenyum”) terhadap variabel Y/terikat (Sikap Empati Ibu Rumah Tangga) adalah sebesar 13% sedangkan sisanya dipengaruhi oleh faktor lain yang tidak diteliti dalam penelitian ini. Berdasarkan hasil analisis statistik dalam Uji F, Diperoleh nilai F</w:t>
      </w:r>
      <w:r w:rsidRPr="009872C7">
        <w:rPr>
          <w:rFonts w:ascii="Times New Roman" w:hAnsi="Times New Roman" w:cs="Times New Roman"/>
          <w:i/>
          <w:sz w:val="23"/>
          <w:szCs w:val="23"/>
          <w:vertAlign w:val="subscript"/>
          <w:lang w:val="id-ID"/>
        </w:rPr>
        <w:t xml:space="preserve">hitung </w:t>
      </w:r>
      <w:r w:rsidRPr="009872C7">
        <w:rPr>
          <w:rFonts w:ascii="Times New Roman" w:hAnsi="Times New Roman" w:cs="Times New Roman"/>
          <w:i/>
          <w:sz w:val="23"/>
          <w:szCs w:val="23"/>
          <w:lang w:val="id-ID"/>
        </w:rPr>
        <w:t>sebesar 5,639 dengan nilai probabilitas (sig) = 0,000. Diketahui Ftabel dengan jumlah responden 40 adalah (4,08), dan nilai sig lebih kecil dari nilai probabilitas 0,05 atau nilai 0,000&lt;0,05. Maka dapat ditarik kesimpulan bahwa, variabel X yaitu tayangan “Buatku Tersenyum” secara bersama-sama (simultan) berpengaruh signifikan terhadap variabel Y yaitu sikap empati Ibu Rumah Tangga.</w:t>
      </w:r>
    </w:p>
    <w:p w:rsidR="009A674F" w:rsidRPr="009872C7" w:rsidRDefault="009A674F" w:rsidP="009A674F">
      <w:pPr>
        <w:ind w:firstLine="567"/>
        <w:rPr>
          <w:rFonts w:ascii="Times New Roman" w:hAnsi="Times New Roman" w:cs="Times New Roman"/>
          <w:i/>
          <w:sz w:val="23"/>
          <w:szCs w:val="23"/>
          <w:lang w:val="id-ID"/>
        </w:rPr>
      </w:pPr>
      <w:r w:rsidRPr="009872C7">
        <w:rPr>
          <w:rFonts w:ascii="Times New Roman" w:hAnsi="Times New Roman" w:cs="Times New Roman"/>
          <w:i/>
          <w:sz w:val="23"/>
          <w:szCs w:val="23"/>
          <w:lang w:val="id-ID"/>
        </w:rPr>
        <w:t>Maka dapat disimpulkan bahwa H1 diterima dan H0 ditolak, artinya Terdapat Pengaruh antara Tayangan “Buatku Tersenyum” Terhadap Sikap Empati Ibu Rumah Tangga di RT 14 Kelurahan Baqa Kota Samarinda.</w:t>
      </w:r>
    </w:p>
    <w:p w:rsidR="009A674F" w:rsidRPr="009872C7" w:rsidRDefault="009A674F" w:rsidP="009A674F">
      <w:pPr>
        <w:pStyle w:val="Header"/>
        <w:tabs>
          <w:tab w:val="center" w:pos="4153"/>
          <w:tab w:val="right" w:pos="8306"/>
        </w:tabs>
        <w:ind w:right="13" w:firstLine="567"/>
        <w:rPr>
          <w:rFonts w:ascii="Times New Roman" w:hAnsi="Times New Roman" w:cs="Times New Roman"/>
          <w:i/>
          <w:sz w:val="23"/>
          <w:szCs w:val="23"/>
          <w:lang w:val="id-ID"/>
        </w:rPr>
      </w:pPr>
      <w:r w:rsidRPr="009872C7">
        <w:rPr>
          <w:rFonts w:ascii="Times New Roman" w:hAnsi="Times New Roman" w:cs="Times New Roman"/>
          <w:i/>
          <w:sz w:val="23"/>
          <w:szCs w:val="23"/>
          <w:lang w:val="id-ID"/>
        </w:rPr>
        <w:t xml:space="preserve">Pengaruh Terpaan Tayangan Buatku Tersenyum di Trans 7 Terhadap Sikap Empati Ibu Rumah Tangga </w:t>
      </w:r>
      <w:r w:rsidRPr="009872C7">
        <w:rPr>
          <w:rFonts w:ascii="Times New Roman" w:hAnsi="Times New Roman" w:cs="Times New Roman"/>
          <w:i/>
          <w:sz w:val="23"/>
          <w:szCs w:val="23"/>
          <w:lang w:val="sv-SE"/>
        </w:rPr>
        <w:t>(</w:t>
      </w:r>
      <w:r w:rsidRPr="009872C7">
        <w:rPr>
          <w:rFonts w:ascii="Times New Roman" w:hAnsi="Times New Roman" w:cs="Times New Roman"/>
          <w:i/>
          <w:sz w:val="23"/>
          <w:szCs w:val="23"/>
          <w:lang w:val="id-ID"/>
        </w:rPr>
        <w:t>Dyan Vita Sari)</w:t>
      </w:r>
    </w:p>
    <w:p w:rsidR="009A674F" w:rsidRPr="00DD650D" w:rsidRDefault="009A674F" w:rsidP="009A674F">
      <w:pPr>
        <w:ind w:left="420" w:firstLine="567"/>
        <w:rPr>
          <w:rFonts w:ascii="Times New Roman" w:hAnsi="Times New Roman" w:cs="Times New Roman"/>
          <w:sz w:val="23"/>
          <w:szCs w:val="23"/>
          <w:lang w:val="id-ID"/>
        </w:rPr>
      </w:pPr>
    </w:p>
    <w:p w:rsidR="009A674F" w:rsidRPr="009A674F" w:rsidRDefault="009A674F" w:rsidP="009A674F">
      <w:pPr>
        <w:rPr>
          <w:rFonts w:ascii="Times New Roman" w:hAnsi="Times New Roman" w:cs="Times New Roman"/>
          <w:b/>
          <w:bCs/>
          <w:i/>
          <w:sz w:val="23"/>
          <w:szCs w:val="23"/>
          <w:lang w:val="id-ID"/>
        </w:rPr>
      </w:pPr>
      <w:r w:rsidRPr="009A674F">
        <w:rPr>
          <w:rFonts w:ascii="Times New Roman" w:hAnsi="Times New Roman" w:cs="Times New Roman"/>
          <w:b/>
          <w:bCs/>
          <w:i/>
          <w:sz w:val="23"/>
          <w:szCs w:val="23"/>
          <w:lang w:val="id-ID"/>
        </w:rPr>
        <w:t xml:space="preserve">Kata Kunci : </w:t>
      </w:r>
      <w:r w:rsidRPr="009A674F">
        <w:rPr>
          <w:rFonts w:ascii="Times New Roman" w:hAnsi="Times New Roman" w:cs="Times New Roman"/>
          <w:b/>
          <w:i/>
          <w:iCs/>
          <w:sz w:val="23"/>
          <w:szCs w:val="23"/>
          <w:lang w:val="id-ID"/>
        </w:rPr>
        <w:t>Tayangan, Buatku Tersenyum, Empati</w:t>
      </w:r>
    </w:p>
    <w:p w:rsidR="009A674F" w:rsidRDefault="009A674F" w:rsidP="009A674F">
      <w:pPr>
        <w:ind w:firstLine="567"/>
        <w:rPr>
          <w:rFonts w:ascii="Times New Roman" w:hAnsi="Times New Roman" w:cs="Times New Roman"/>
          <w:sz w:val="23"/>
          <w:szCs w:val="23"/>
          <w:lang w:val="id-ID"/>
        </w:rPr>
      </w:pPr>
    </w:p>
    <w:p w:rsidR="00951E99" w:rsidRPr="00951E99" w:rsidRDefault="00951E99" w:rsidP="009A674F">
      <w:pPr>
        <w:ind w:firstLine="567"/>
        <w:rPr>
          <w:rFonts w:ascii="Times New Roman" w:hAnsi="Times New Roman" w:cs="Times New Roman"/>
          <w:sz w:val="23"/>
          <w:szCs w:val="23"/>
          <w:lang w:val="id-ID"/>
        </w:rPr>
      </w:pPr>
    </w:p>
    <w:p w:rsidR="009A674F" w:rsidRPr="00DD650D" w:rsidRDefault="009A674F" w:rsidP="009A674F">
      <w:pPr>
        <w:pStyle w:val="FootnoteText"/>
        <w:rPr>
          <w:rFonts w:ascii="Times New Roman" w:hAnsi="Times New Roman" w:cs="Times New Roman"/>
          <w:b/>
          <w:bCs/>
          <w:sz w:val="23"/>
          <w:szCs w:val="23"/>
        </w:rPr>
      </w:pPr>
      <w:r w:rsidRPr="00DD650D">
        <w:rPr>
          <w:rFonts w:ascii="Times New Roman" w:hAnsi="Times New Roman" w:cs="Times New Roman"/>
          <w:b/>
          <w:bCs/>
          <w:sz w:val="23"/>
          <w:szCs w:val="23"/>
        </w:rPr>
        <w:lastRenderedPageBreak/>
        <w:t xml:space="preserve">PENDAHULUAN </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Media televisi telah menjadi bagian yang tak terpisahkan dari peradaban kehidupan manusia, hampir dalam keseharian kita selalu berhubungan dengan media komunikasi massa yang paling bepengaruh ini. Ketika kita menginginkan informasi kita dapat menyajikan tayangan-tayangan hiburan yang menarik dan dengan menonton televisi maka akan banyak hal-hal yang baru yang dapat diketahui oleh manusia. Televisi merupakan salah satu jenis media komunikasi massa yang paling efektif diantara media-media yang lain, hal itu dikarenakan sifatnya yang audio visual (pandang dengar) serta karakteristiknya yang mampu menyebarkan pesan secara cepat dan memiliki kemampuan mencapai khalayak dalam jumlah tak terhingga pada waktu yang bersamaan. Televisi dengan berbagai acara yang ditayangkan telah mampu menarik minat penontonnya dan membuat penonton ketagihan untuk selalu menyaksikan acara-acara yang ditanyangkan. </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Kini televisi sudah menghadirkan berbagai tayangan dengan lengkap, ada berita, talk show, komedi, dan yang paling sering tayang di layar kaca yaitu sinetron dan acara reality show seperti acara Katakan Putus, Catatan Harian Dewi Sandra, Dibalik Rahasia, serta acara Buatku Tersenyum. Siaran hiburan ini sangat digemari olehh banyak penonton. Tayangan </w:t>
      </w:r>
      <w:r w:rsidRPr="00DD650D">
        <w:rPr>
          <w:rFonts w:ascii="Times New Roman" w:hAnsi="Times New Roman" w:cs="Times New Roman"/>
          <w:i/>
          <w:iCs/>
          <w:sz w:val="23"/>
          <w:szCs w:val="23"/>
          <w:lang w:val="id-ID"/>
        </w:rPr>
        <w:t>reality show</w:t>
      </w:r>
      <w:r w:rsidRPr="00DD650D">
        <w:rPr>
          <w:rFonts w:ascii="Times New Roman" w:hAnsi="Times New Roman" w:cs="Times New Roman"/>
          <w:sz w:val="23"/>
          <w:szCs w:val="23"/>
          <w:lang w:val="id-ID"/>
        </w:rPr>
        <w:t xml:space="preserve"> merupakan suatu tayangan televisi yang menggambarkan adegan yang seakan-akan benar-benar berlangsung tanpa skenario, dengan pemain yang umumnya menampilkan kenyataan yang dimodifikasi, seperti menaruh partisipan di lokasi-lokasi eksotis atau situasi-situasi yang tidak lazim, memancing reaksi tertentu dari partisipan dan melalui penyuntingan dan teknik-teknik pasca produksi lainnya.</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i/>
          <w:iCs/>
          <w:sz w:val="23"/>
          <w:szCs w:val="23"/>
          <w:lang w:val="id-ID"/>
        </w:rPr>
        <w:t xml:space="preserve">Reality show </w:t>
      </w:r>
      <w:r w:rsidRPr="00DD650D">
        <w:rPr>
          <w:rFonts w:ascii="Times New Roman" w:hAnsi="Times New Roman" w:cs="Times New Roman"/>
          <w:sz w:val="23"/>
          <w:szCs w:val="23"/>
          <w:lang w:val="id-ID"/>
        </w:rPr>
        <w:t xml:space="preserve">adalah genre acara televisi yang menggambarkan adegan yang seakan-akan benar-benar berlangsung tanpa skenario (non drama), </w:t>
      </w:r>
      <w:r w:rsidRPr="00DD650D">
        <w:rPr>
          <w:rFonts w:ascii="Times New Roman" w:hAnsi="Times New Roman" w:cs="Times New Roman"/>
          <w:i/>
          <w:iCs/>
          <w:sz w:val="23"/>
          <w:szCs w:val="23"/>
          <w:lang w:val="id-ID"/>
        </w:rPr>
        <w:t xml:space="preserve">reality show </w:t>
      </w:r>
      <w:r w:rsidRPr="00DD650D">
        <w:rPr>
          <w:rFonts w:ascii="Times New Roman" w:hAnsi="Times New Roman" w:cs="Times New Roman"/>
          <w:sz w:val="23"/>
          <w:szCs w:val="23"/>
          <w:lang w:val="id-ID"/>
        </w:rPr>
        <w:t>merupakan acara yang sasaran penontonnya merupakan remaja dan kaum muda, seperti yang dikatakan oleh Patino et al (2011-2012) “</w:t>
      </w:r>
      <w:r w:rsidRPr="00DD650D">
        <w:rPr>
          <w:rFonts w:ascii="Times New Roman" w:hAnsi="Times New Roman" w:cs="Times New Roman"/>
          <w:i/>
          <w:iCs/>
          <w:sz w:val="23"/>
          <w:szCs w:val="23"/>
          <w:lang w:val="id-ID"/>
        </w:rPr>
        <w:t xml:space="preserve">Young people are an important target group of reality show”. </w:t>
      </w:r>
      <w:r w:rsidRPr="00DD650D">
        <w:rPr>
          <w:rFonts w:ascii="Times New Roman" w:hAnsi="Times New Roman" w:cs="Times New Roman"/>
          <w:sz w:val="23"/>
          <w:szCs w:val="23"/>
          <w:lang w:val="id-ID"/>
        </w:rPr>
        <w:t xml:space="preserve">Menurut Tessitore, Pandelaere, &amp; Kerckhove (2013) </w:t>
      </w:r>
      <w:r w:rsidRPr="00DD650D">
        <w:rPr>
          <w:rFonts w:ascii="Times New Roman" w:hAnsi="Times New Roman" w:cs="Times New Roman"/>
          <w:i/>
          <w:iCs/>
          <w:sz w:val="23"/>
          <w:szCs w:val="23"/>
          <w:lang w:val="id-ID"/>
        </w:rPr>
        <w:t>“Reality television is one of the most frequently watched television programming and its popularity is still growing (e.g. Patino, Kaltcheva, &amp; Smith, 2011, 2012 : Rose &amp; Wood, 2015). Reality show</w:t>
      </w:r>
      <w:r w:rsidRPr="00DD650D">
        <w:rPr>
          <w:rFonts w:ascii="Times New Roman" w:hAnsi="Times New Roman" w:cs="Times New Roman"/>
          <w:sz w:val="23"/>
          <w:szCs w:val="23"/>
          <w:lang w:val="id-ID"/>
        </w:rPr>
        <w:t xml:space="preserve"> pertunjukkan yang asli (</w:t>
      </w:r>
      <w:r w:rsidRPr="00DD650D">
        <w:rPr>
          <w:rFonts w:ascii="Times New Roman" w:hAnsi="Times New Roman" w:cs="Times New Roman"/>
          <w:i/>
          <w:iCs/>
          <w:sz w:val="23"/>
          <w:szCs w:val="23"/>
          <w:lang w:val="id-ID"/>
        </w:rPr>
        <w:t>real)</w:t>
      </w:r>
      <w:r w:rsidRPr="00DD650D">
        <w:rPr>
          <w:rFonts w:ascii="Times New Roman" w:hAnsi="Times New Roman" w:cs="Times New Roman"/>
          <w:sz w:val="23"/>
          <w:szCs w:val="23"/>
          <w:lang w:val="id-ID"/>
        </w:rPr>
        <w:t xml:space="preserve">, tidak di rekayasa dan tidak dibuat-buat, kejadian diambil dari keseharian kehidupan masyarakat apa adanya. </w:t>
      </w:r>
      <w:r w:rsidRPr="00DD650D">
        <w:rPr>
          <w:rFonts w:ascii="Times New Roman" w:hAnsi="Times New Roman" w:cs="Times New Roman"/>
          <w:i/>
          <w:iCs/>
          <w:sz w:val="23"/>
          <w:szCs w:val="23"/>
          <w:lang w:val="id-ID"/>
        </w:rPr>
        <w:t>Reality show</w:t>
      </w:r>
      <w:r w:rsidRPr="00DD650D">
        <w:rPr>
          <w:rFonts w:ascii="Times New Roman" w:hAnsi="Times New Roman" w:cs="Times New Roman"/>
          <w:sz w:val="23"/>
          <w:szCs w:val="23"/>
          <w:lang w:val="id-ID"/>
        </w:rPr>
        <w:t xml:space="preserve"> merupakan salah satu gaya atau aturan dalam pertelevisian yang menampilkan “</w:t>
      </w:r>
      <w:r w:rsidRPr="00DD650D">
        <w:rPr>
          <w:rFonts w:ascii="Times New Roman" w:hAnsi="Times New Roman" w:cs="Times New Roman"/>
          <w:i/>
          <w:iCs/>
          <w:sz w:val="23"/>
          <w:szCs w:val="23"/>
          <w:lang w:val="id-ID"/>
        </w:rPr>
        <w:t xml:space="preserve">real life” </w:t>
      </w:r>
      <w:r w:rsidRPr="00DD650D">
        <w:rPr>
          <w:rFonts w:ascii="Times New Roman" w:hAnsi="Times New Roman" w:cs="Times New Roman"/>
          <w:sz w:val="23"/>
          <w:szCs w:val="23"/>
          <w:lang w:val="id-ID"/>
        </w:rPr>
        <w:t xml:space="preserve">seseorang, </w:t>
      </w:r>
      <w:r w:rsidRPr="00DD650D">
        <w:rPr>
          <w:rFonts w:ascii="Times New Roman" w:hAnsi="Times New Roman" w:cs="Times New Roman"/>
          <w:i/>
          <w:iCs/>
          <w:sz w:val="23"/>
          <w:szCs w:val="23"/>
          <w:lang w:val="id-ID"/>
        </w:rPr>
        <w:t xml:space="preserve">reality show </w:t>
      </w:r>
      <w:r w:rsidRPr="00DD650D">
        <w:rPr>
          <w:rFonts w:ascii="Times New Roman" w:hAnsi="Times New Roman" w:cs="Times New Roman"/>
          <w:sz w:val="23"/>
          <w:szCs w:val="23"/>
          <w:lang w:val="id-ID"/>
        </w:rPr>
        <w:t xml:space="preserve">juga tidak mengekspos kehidupan orang, tetapi juga menjadi ajang kompetesi atau bukan program yang menjahili orang. </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Namun tayangan </w:t>
      </w:r>
      <w:r w:rsidRPr="00DD650D">
        <w:rPr>
          <w:rFonts w:ascii="Times New Roman" w:hAnsi="Times New Roman" w:cs="Times New Roman"/>
          <w:i/>
          <w:iCs/>
          <w:sz w:val="23"/>
          <w:szCs w:val="23"/>
          <w:lang w:val="id-ID"/>
        </w:rPr>
        <w:t>reality show</w:t>
      </w:r>
      <w:r w:rsidRPr="00DD650D">
        <w:rPr>
          <w:rFonts w:ascii="Times New Roman" w:hAnsi="Times New Roman" w:cs="Times New Roman"/>
          <w:sz w:val="23"/>
          <w:szCs w:val="23"/>
          <w:lang w:val="id-ID"/>
        </w:rPr>
        <w:t xml:space="preserve"> sebagai perekaman dari kegiatan-kegiatan kehidupan seseorang atau grup, usaha untuk menstimulasi kegiatan kehidupan nyata serta ditayangkan berdasarkan kisah nyata yang mana dalam kehidupan sosial masyarakat memiliki perbedaan dari status sosialnya dan di ambil dari masyarakat sehari-hari orang biasa atau orang awam bukan selebriti.</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Begitu juga dengan tayangan </w:t>
      </w:r>
      <w:r w:rsidRPr="00DD650D">
        <w:rPr>
          <w:rFonts w:ascii="Times New Roman" w:hAnsi="Times New Roman" w:cs="Times New Roman"/>
          <w:i/>
          <w:iCs/>
          <w:sz w:val="23"/>
          <w:szCs w:val="23"/>
          <w:lang w:val="id-ID"/>
        </w:rPr>
        <w:t>reality show</w:t>
      </w:r>
      <w:r w:rsidRPr="00DD650D">
        <w:rPr>
          <w:rFonts w:ascii="Times New Roman" w:hAnsi="Times New Roman" w:cs="Times New Roman"/>
          <w:sz w:val="23"/>
          <w:szCs w:val="23"/>
          <w:lang w:val="id-ID"/>
        </w:rPr>
        <w:t xml:space="preserve"> “Buatku Tersenyum”. Acara televisi tersebut menayangkan berbagai kehidupan nyata di setiap kehidupan </w:t>
      </w:r>
      <w:r w:rsidRPr="00DD650D">
        <w:rPr>
          <w:rFonts w:ascii="Times New Roman" w:hAnsi="Times New Roman" w:cs="Times New Roman"/>
          <w:sz w:val="23"/>
          <w:szCs w:val="23"/>
          <w:lang w:val="id-ID"/>
        </w:rPr>
        <w:lastRenderedPageBreak/>
        <w:t xml:space="preserve">masyarakat sosial menengah kebawah yang tidak dapat membiayai kebutuhan hidup mereka dengan cukup. Dengan adanya acara tersebut yang biasa di tayangkan pada hari Sabtu pada pukul 08.15 WIB di Trans7, masyarakat yang sangat membutuhkan uluran dan bantuan tangan kita untuk dapat sedikit merasakan kehidupan yang cukup serta nyaman, kini dapat merasakan nya dengan bantuan yang diberikan oleh sebagian orang-orang Trans7. </w:t>
      </w:r>
    </w:p>
    <w:p w:rsidR="00561B32" w:rsidRDefault="00561B32" w:rsidP="00561B32">
      <w:pPr>
        <w:autoSpaceDE w:val="0"/>
        <w:autoSpaceDN w:val="0"/>
        <w:adjustRightInd w:val="0"/>
        <w:rPr>
          <w:rFonts w:ascii="Times New Roman" w:hAnsi="Times New Roman" w:cs="Times New Roman"/>
          <w:b/>
          <w:i/>
          <w:sz w:val="23"/>
          <w:szCs w:val="23"/>
          <w:lang w:val="id-ID" w:eastAsia="id-ID"/>
        </w:rPr>
      </w:pPr>
    </w:p>
    <w:p w:rsidR="009A674F" w:rsidRPr="00561B32" w:rsidRDefault="009A674F" w:rsidP="00561B32">
      <w:pPr>
        <w:autoSpaceDE w:val="0"/>
        <w:autoSpaceDN w:val="0"/>
        <w:adjustRightInd w:val="0"/>
        <w:rPr>
          <w:rFonts w:ascii="Times New Roman" w:hAnsi="Times New Roman" w:cs="Times New Roman"/>
          <w:b/>
          <w:i/>
          <w:sz w:val="23"/>
          <w:szCs w:val="23"/>
          <w:lang w:eastAsia="id-ID"/>
        </w:rPr>
      </w:pPr>
      <w:proofErr w:type="spellStart"/>
      <w:r w:rsidRPr="00561B32">
        <w:rPr>
          <w:rFonts w:ascii="Times New Roman" w:hAnsi="Times New Roman" w:cs="Times New Roman"/>
          <w:b/>
          <w:i/>
          <w:sz w:val="23"/>
          <w:szCs w:val="23"/>
          <w:lang w:eastAsia="id-ID"/>
        </w:rPr>
        <w:t>Rumusan</w:t>
      </w:r>
      <w:proofErr w:type="spellEnd"/>
      <w:r w:rsidRPr="00561B32">
        <w:rPr>
          <w:rFonts w:ascii="Times New Roman" w:hAnsi="Times New Roman" w:cs="Times New Roman"/>
          <w:b/>
          <w:i/>
          <w:sz w:val="23"/>
          <w:szCs w:val="23"/>
          <w:lang w:eastAsia="id-ID"/>
        </w:rPr>
        <w:t xml:space="preserve"> </w:t>
      </w:r>
      <w:proofErr w:type="spellStart"/>
      <w:r w:rsidRPr="00561B32">
        <w:rPr>
          <w:rFonts w:ascii="Times New Roman" w:hAnsi="Times New Roman" w:cs="Times New Roman"/>
          <w:b/>
          <w:i/>
          <w:sz w:val="23"/>
          <w:szCs w:val="23"/>
          <w:lang w:eastAsia="id-ID"/>
        </w:rPr>
        <w:t>Masalah</w:t>
      </w:r>
      <w:proofErr w:type="spellEnd"/>
    </w:p>
    <w:p w:rsidR="009A674F" w:rsidRPr="00DD650D" w:rsidRDefault="009A674F" w:rsidP="009A674F">
      <w:pPr>
        <w:ind w:firstLine="567"/>
        <w:rPr>
          <w:rFonts w:ascii="Times New Roman" w:hAnsi="Times New Roman" w:cs="Times New Roman"/>
          <w:b/>
          <w:sz w:val="23"/>
          <w:szCs w:val="23"/>
          <w:lang w:eastAsia="id-ID"/>
        </w:rPr>
      </w:pPr>
      <w:proofErr w:type="spellStart"/>
      <w:r w:rsidRPr="00DD650D">
        <w:rPr>
          <w:rFonts w:ascii="Times New Roman" w:hAnsi="Times New Roman" w:cs="Times New Roman"/>
          <w:sz w:val="23"/>
          <w:szCs w:val="23"/>
        </w:rPr>
        <w:t>Berdasarkan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latar</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belakang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penelitian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masalah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maka</w:t>
      </w:r>
      <w:proofErr w:type="spellEnd"/>
      <w:r w:rsidRPr="00DD650D">
        <w:rPr>
          <w:rFonts w:ascii="Times New Roman" w:hAnsi="Times New Roman" w:cs="Times New Roman"/>
          <w:sz w:val="23"/>
          <w:szCs w:val="23"/>
        </w:rPr>
        <w:t xml:space="preserve"> yang </w:t>
      </w:r>
      <w:proofErr w:type="spellStart"/>
      <w:r w:rsidRPr="00DD650D">
        <w:rPr>
          <w:rFonts w:ascii="Times New Roman" w:hAnsi="Times New Roman" w:cs="Times New Roman"/>
          <w:sz w:val="23"/>
          <w:szCs w:val="23"/>
        </w:rPr>
        <w:t>dapat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dijadikan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perumusan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masalah</w:t>
      </w:r>
      <w:proofErr w:type="spellEnd"/>
      <w:r w:rsidRPr="00DD650D">
        <w:rPr>
          <w:rFonts w:ascii="Times New Roman" w:hAnsi="Times New Roman" w:cs="Times New Roman"/>
          <w:sz w:val="23"/>
          <w:szCs w:val="23"/>
        </w:rPr>
        <w:t xml:space="preserve"> </w:t>
      </w:r>
      <w:r w:rsidRPr="00DD650D">
        <w:rPr>
          <w:rFonts w:ascii="Times New Roman" w:hAnsi="Times New Roman" w:cs="Times New Roman"/>
          <w:sz w:val="23"/>
          <w:szCs w:val="23"/>
          <w:lang w:val="id-ID"/>
        </w:rPr>
        <w:t xml:space="preserve">adalah Apakah ada pengaruh antara terpaan tayangan “Buatku Tersenyum” di Trans7 terhadap sikap empati Ibu Rumah Tangga RT 14 Kelurahan Baqa Kota </w:t>
      </w:r>
      <w:proofErr w:type="gramStart"/>
      <w:r w:rsidRPr="00DD650D">
        <w:rPr>
          <w:rFonts w:ascii="Times New Roman" w:hAnsi="Times New Roman" w:cs="Times New Roman"/>
          <w:sz w:val="23"/>
          <w:szCs w:val="23"/>
          <w:lang w:val="id-ID"/>
        </w:rPr>
        <w:t>Samarinda ?</w:t>
      </w:r>
      <w:proofErr w:type="gramEnd"/>
    </w:p>
    <w:p w:rsidR="00561B32" w:rsidRDefault="00561B32" w:rsidP="00561B32">
      <w:pPr>
        <w:autoSpaceDE w:val="0"/>
        <w:autoSpaceDN w:val="0"/>
        <w:adjustRightInd w:val="0"/>
        <w:rPr>
          <w:rFonts w:ascii="Times New Roman" w:hAnsi="Times New Roman" w:cs="Times New Roman"/>
          <w:b/>
          <w:sz w:val="23"/>
          <w:szCs w:val="23"/>
          <w:lang w:val="id-ID" w:eastAsia="id-ID"/>
        </w:rPr>
      </w:pPr>
    </w:p>
    <w:p w:rsidR="009A674F" w:rsidRPr="00561B32" w:rsidRDefault="009A674F" w:rsidP="00561B32">
      <w:pPr>
        <w:autoSpaceDE w:val="0"/>
        <w:autoSpaceDN w:val="0"/>
        <w:adjustRightInd w:val="0"/>
        <w:rPr>
          <w:rFonts w:ascii="Times New Roman" w:hAnsi="Times New Roman" w:cs="Times New Roman"/>
          <w:b/>
          <w:i/>
          <w:sz w:val="23"/>
          <w:szCs w:val="23"/>
          <w:lang w:eastAsia="id-ID"/>
        </w:rPr>
      </w:pPr>
      <w:proofErr w:type="spellStart"/>
      <w:r w:rsidRPr="00561B32">
        <w:rPr>
          <w:rFonts w:ascii="Times New Roman" w:hAnsi="Times New Roman" w:cs="Times New Roman"/>
          <w:b/>
          <w:i/>
          <w:sz w:val="23"/>
          <w:szCs w:val="23"/>
          <w:lang w:eastAsia="id-ID"/>
        </w:rPr>
        <w:t>Tujuan</w:t>
      </w:r>
      <w:proofErr w:type="spellEnd"/>
      <w:r w:rsidRPr="00561B32">
        <w:rPr>
          <w:rFonts w:ascii="Times New Roman" w:hAnsi="Times New Roman" w:cs="Times New Roman"/>
          <w:b/>
          <w:i/>
          <w:sz w:val="23"/>
          <w:szCs w:val="23"/>
          <w:lang w:eastAsia="id-ID"/>
        </w:rPr>
        <w:t xml:space="preserve"> </w:t>
      </w:r>
      <w:proofErr w:type="spellStart"/>
      <w:r w:rsidRPr="00561B32">
        <w:rPr>
          <w:rFonts w:ascii="Times New Roman" w:hAnsi="Times New Roman" w:cs="Times New Roman"/>
          <w:b/>
          <w:i/>
          <w:sz w:val="23"/>
          <w:szCs w:val="23"/>
          <w:lang w:eastAsia="id-ID"/>
        </w:rPr>
        <w:t>Penelitian</w:t>
      </w:r>
      <w:proofErr w:type="spellEnd"/>
    </w:p>
    <w:p w:rsidR="009A674F" w:rsidRDefault="009A674F" w:rsidP="009A674F">
      <w:pPr>
        <w:pStyle w:val="ListParagraph"/>
        <w:spacing w:after="0" w:line="240" w:lineRule="auto"/>
        <w:ind w:left="0" w:firstLine="567"/>
        <w:jc w:val="both"/>
        <w:rPr>
          <w:rFonts w:ascii="Times New Roman" w:hAnsi="Times New Roman" w:cs="Times New Roman"/>
          <w:sz w:val="23"/>
          <w:szCs w:val="23"/>
          <w:lang w:val="id-ID"/>
        </w:rPr>
      </w:pPr>
      <w:proofErr w:type="spellStart"/>
      <w:proofErr w:type="gram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mengetahui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pengaruh</w:t>
      </w:r>
      <w:proofErr w:type="spellEnd"/>
      <w:r w:rsidRPr="00DD650D">
        <w:rPr>
          <w:rFonts w:ascii="Times New Roman" w:hAnsi="Times New Roman" w:cs="Times New Roman"/>
          <w:sz w:val="23"/>
          <w:szCs w:val="23"/>
        </w:rPr>
        <w:t xml:space="preserve"> </w:t>
      </w:r>
      <w:r w:rsidRPr="00DD650D">
        <w:rPr>
          <w:rFonts w:ascii="Times New Roman" w:hAnsi="Times New Roman" w:cs="Times New Roman"/>
          <w:sz w:val="23"/>
          <w:szCs w:val="23"/>
          <w:lang w:val="id-ID"/>
        </w:rPr>
        <w:t>antara terpaan tayangan “Buatku Tersenyum” di Trans7 terhadap sikap empati Ibu rumah tangga RT 14 Kelurahan baqa Kota Samarinda.</w:t>
      </w:r>
      <w:proofErr w:type="gramEnd"/>
    </w:p>
    <w:p w:rsidR="00561B32" w:rsidRPr="00DD650D" w:rsidRDefault="00561B32" w:rsidP="009A674F">
      <w:pPr>
        <w:pStyle w:val="ListParagraph"/>
        <w:spacing w:after="0" w:line="240" w:lineRule="auto"/>
        <w:ind w:left="0" w:firstLine="567"/>
        <w:jc w:val="both"/>
        <w:rPr>
          <w:rFonts w:ascii="Times New Roman" w:hAnsi="Times New Roman" w:cs="Times New Roman"/>
          <w:sz w:val="23"/>
          <w:szCs w:val="23"/>
          <w:lang w:val="id-ID"/>
        </w:rPr>
      </w:pPr>
    </w:p>
    <w:p w:rsidR="009A674F" w:rsidRPr="00DD650D" w:rsidRDefault="00561B32" w:rsidP="00561B32">
      <w:pPr>
        <w:pStyle w:val="FootnoteText"/>
        <w:rPr>
          <w:rFonts w:ascii="Times New Roman" w:hAnsi="Times New Roman" w:cs="Times New Roman"/>
          <w:b/>
          <w:bCs/>
          <w:sz w:val="23"/>
          <w:szCs w:val="23"/>
          <w:lang w:val="fi-FI"/>
        </w:rPr>
      </w:pPr>
      <w:r w:rsidRPr="00DD650D">
        <w:rPr>
          <w:rFonts w:ascii="Times New Roman" w:hAnsi="Times New Roman" w:cs="Times New Roman"/>
          <w:b/>
          <w:bCs/>
          <w:sz w:val="23"/>
          <w:szCs w:val="23"/>
          <w:lang w:val="fi-FI"/>
        </w:rPr>
        <w:t xml:space="preserve">KERANGKA DASAR TEORI </w:t>
      </w:r>
    </w:p>
    <w:p w:rsidR="00913A4F" w:rsidRPr="00913A4F" w:rsidRDefault="00913A4F" w:rsidP="00913A4F">
      <w:pPr>
        <w:rPr>
          <w:rFonts w:ascii="Times New Roman" w:hAnsi="Times New Roman" w:cs="Times New Roman"/>
          <w:b/>
          <w:bCs/>
          <w:i/>
          <w:sz w:val="23"/>
          <w:szCs w:val="23"/>
          <w:lang w:val="id-ID"/>
        </w:rPr>
      </w:pPr>
      <w:r w:rsidRPr="00913A4F">
        <w:rPr>
          <w:rFonts w:ascii="Times New Roman" w:hAnsi="Times New Roman" w:cs="Times New Roman"/>
          <w:b/>
          <w:bCs/>
          <w:i/>
          <w:sz w:val="23"/>
          <w:szCs w:val="23"/>
          <w:lang w:val="id-ID"/>
        </w:rPr>
        <w:t>Komunikasi</w:t>
      </w:r>
    </w:p>
    <w:p w:rsidR="00913A4F" w:rsidRPr="00913A4F" w:rsidRDefault="00913A4F" w:rsidP="00913A4F">
      <w:pPr>
        <w:ind w:firstLine="567"/>
        <w:rPr>
          <w:rFonts w:ascii="Times New Roman" w:hAnsi="Times New Roman" w:cs="Times New Roman"/>
          <w:sz w:val="23"/>
          <w:szCs w:val="23"/>
          <w:lang w:val="id-ID"/>
        </w:rPr>
      </w:pPr>
      <w:r w:rsidRPr="00913A4F">
        <w:rPr>
          <w:rFonts w:ascii="Times New Roman" w:hAnsi="Times New Roman" w:cs="Times New Roman"/>
          <w:sz w:val="23"/>
          <w:szCs w:val="23"/>
          <w:lang w:val="id-ID"/>
        </w:rPr>
        <w:t xml:space="preserve">Komunikasi atau </w:t>
      </w:r>
      <w:r w:rsidRPr="00913A4F">
        <w:rPr>
          <w:rFonts w:ascii="Times New Roman" w:hAnsi="Times New Roman" w:cs="Times New Roman"/>
          <w:i/>
          <w:iCs/>
          <w:sz w:val="23"/>
          <w:szCs w:val="23"/>
          <w:lang w:val="id-ID"/>
        </w:rPr>
        <w:t xml:space="preserve">communication </w:t>
      </w:r>
      <w:r w:rsidRPr="00913A4F">
        <w:rPr>
          <w:rFonts w:ascii="Times New Roman" w:hAnsi="Times New Roman" w:cs="Times New Roman"/>
          <w:sz w:val="23"/>
          <w:szCs w:val="23"/>
          <w:lang w:val="id-ID"/>
        </w:rPr>
        <w:t xml:space="preserve">dalam bahasa Inggris berasal dari kata Latin </w:t>
      </w:r>
      <w:r w:rsidRPr="00913A4F">
        <w:rPr>
          <w:rFonts w:ascii="Times New Roman" w:hAnsi="Times New Roman" w:cs="Times New Roman"/>
          <w:i/>
          <w:iCs/>
          <w:sz w:val="23"/>
          <w:szCs w:val="23"/>
          <w:lang w:val="id-ID"/>
        </w:rPr>
        <w:t xml:space="preserve">communis </w:t>
      </w:r>
      <w:r w:rsidRPr="00913A4F">
        <w:rPr>
          <w:rFonts w:ascii="Times New Roman" w:hAnsi="Times New Roman" w:cs="Times New Roman"/>
          <w:sz w:val="23"/>
          <w:szCs w:val="23"/>
          <w:lang w:val="id-ID"/>
        </w:rPr>
        <w:t xml:space="preserve">yang berarti “sama” , </w:t>
      </w:r>
      <w:r w:rsidRPr="00913A4F">
        <w:rPr>
          <w:rFonts w:ascii="Times New Roman" w:hAnsi="Times New Roman" w:cs="Times New Roman"/>
          <w:i/>
          <w:iCs/>
          <w:sz w:val="23"/>
          <w:szCs w:val="23"/>
          <w:lang w:val="id-ID"/>
        </w:rPr>
        <w:t xml:space="preserve">communico, communicatio, </w:t>
      </w:r>
      <w:r w:rsidRPr="00913A4F">
        <w:rPr>
          <w:rFonts w:ascii="Times New Roman" w:hAnsi="Times New Roman" w:cs="Times New Roman"/>
          <w:sz w:val="23"/>
          <w:szCs w:val="23"/>
          <w:lang w:val="id-ID"/>
        </w:rPr>
        <w:t xml:space="preserve">atau </w:t>
      </w:r>
      <w:r w:rsidRPr="00913A4F">
        <w:rPr>
          <w:rFonts w:ascii="Times New Roman" w:hAnsi="Times New Roman" w:cs="Times New Roman"/>
          <w:i/>
          <w:iCs/>
          <w:sz w:val="23"/>
          <w:szCs w:val="23"/>
          <w:lang w:val="id-ID"/>
        </w:rPr>
        <w:t xml:space="preserve"> communicare </w:t>
      </w:r>
      <w:r w:rsidRPr="00913A4F">
        <w:rPr>
          <w:rFonts w:ascii="Times New Roman" w:hAnsi="Times New Roman" w:cs="Times New Roman"/>
          <w:sz w:val="23"/>
          <w:szCs w:val="23"/>
          <w:lang w:val="id-ID"/>
        </w:rPr>
        <w:t xml:space="preserve">yang berarti “membuat sama” </w:t>
      </w:r>
      <w:r w:rsidRPr="00913A4F">
        <w:rPr>
          <w:rFonts w:ascii="Times New Roman" w:hAnsi="Times New Roman" w:cs="Times New Roman"/>
          <w:i/>
          <w:iCs/>
          <w:sz w:val="23"/>
          <w:szCs w:val="23"/>
          <w:lang w:val="id-ID"/>
        </w:rPr>
        <w:t xml:space="preserve">(to make common). </w:t>
      </w:r>
      <w:r w:rsidRPr="00913A4F">
        <w:rPr>
          <w:rFonts w:ascii="Times New Roman" w:hAnsi="Times New Roman" w:cs="Times New Roman"/>
          <w:sz w:val="23"/>
          <w:szCs w:val="23"/>
          <w:lang w:val="id-ID"/>
        </w:rPr>
        <w:t>Istilah pertama (</w:t>
      </w:r>
      <w:r w:rsidRPr="00913A4F">
        <w:rPr>
          <w:rFonts w:ascii="Times New Roman" w:hAnsi="Times New Roman" w:cs="Times New Roman"/>
          <w:i/>
          <w:iCs/>
          <w:sz w:val="23"/>
          <w:szCs w:val="23"/>
          <w:lang w:val="id-ID"/>
        </w:rPr>
        <w:t>communis</w:t>
      </w:r>
      <w:r w:rsidRPr="00913A4F">
        <w:rPr>
          <w:rFonts w:ascii="Times New Roman" w:hAnsi="Times New Roman" w:cs="Times New Roman"/>
          <w:sz w:val="23"/>
          <w:szCs w:val="23"/>
          <w:lang w:val="id-ID"/>
        </w:rPr>
        <w:t>) adalah istilah yang paling sering disebut sebagai asal-usul kata komunikasi, yang merupakan akar dari kata-kata latin lainnya yang mirip. Komunikasi menyarankan bahwa suatu pikiran, suatu makna, atau suatu pesan dianut secara sama. Akan tetapi definisi-definisi kontemporer menyarankan bahwa komunikasi merujuk pada cara berbagi hal-hal tersebut, seperti dalam kalimat “Kita berbagai pikiran”, “Kita mendiskusikan makna”, dan “Kita mengirimkan pesan” (Mulyana, 2005:41-42). Menurut Effendi (2003:12) komunikasi sebagai proses komunikasi pada hakikatnya adalah proses penyampaian pikiran atau perasaan oleh seseorang (komunikator) kepada orang lain (komunikan), pikiran itu bisa berupa gagasan, informasi,opini dan lain-lain yang muncul dari benaknya.</w:t>
      </w:r>
    </w:p>
    <w:p w:rsidR="00913A4F" w:rsidRPr="00913A4F" w:rsidRDefault="00913A4F" w:rsidP="00913A4F">
      <w:pPr>
        <w:widowControl w:val="0"/>
        <w:numPr>
          <w:ilvl w:val="0"/>
          <w:numId w:val="31"/>
        </w:numPr>
        <w:ind w:left="284" w:hanging="284"/>
        <w:rPr>
          <w:rFonts w:ascii="Times New Roman" w:hAnsi="Times New Roman" w:cs="Times New Roman"/>
          <w:sz w:val="23"/>
          <w:szCs w:val="23"/>
          <w:lang w:val="id-ID"/>
        </w:rPr>
      </w:pPr>
      <w:r w:rsidRPr="00913A4F">
        <w:rPr>
          <w:rFonts w:ascii="Times New Roman" w:hAnsi="Times New Roman" w:cs="Times New Roman"/>
          <w:sz w:val="23"/>
          <w:szCs w:val="23"/>
          <w:lang w:val="id-ID"/>
        </w:rPr>
        <w:t>Sumber pesan (</w:t>
      </w:r>
      <w:r w:rsidRPr="00913A4F">
        <w:rPr>
          <w:rFonts w:ascii="Times New Roman" w:hAnsi="Times New Roman" w:cs="Times New Roman"/>
          <w:i/>
          <w:iCs/>
          <w:sz w:val="23"/>
          <w:szCs w:val="23"/>
          <w:lang w:val="id-ID"/>
        </w:rPr>
        <w:t>Souce</w:t>
      </w:r>
      <w:r w:rsidRPr="00913A4F">
        <w:rPr>
          <w:rFonts w:ascii="Times New Roman" w:hAnsi="Times New Roman" w:cs="Times New Roman"/>
          <w:sz w:val="23"/>
          <w:szCs w:val="23"/>
          <w:lang w:val="id-ID"/>
        </w:rPr>
        <w:t>). Keberhasilan suatu proses komunikasi tidak dapat terlepas dari keberhasilan komuniaktor dalam menyampaikan pesan dan meyakinkan khalayak sasaran tentang pentingnya pesan yang ia sampaikan.</w:t>
      </w:r>
    </w:p>
    <w:p w:rsidR="00913A4F" w:rsidRPr="00913A4F" w:rsidRDefault="00913A4F" w:rsidP="00913A4F">
      <w:pPr>
        <w:ind w:left="284" w:hanging="284"/>
        <w:rPr>
          <w:rFonts w:ascii="Times New Roman" w:hAnsi="Times New Roman" w:cs="Times New Roman"/>
          <w:sz w:val="23"/>
          <w:szCs w:val="23"/>
          <w:lang w:val="id-ID"/>
        </w:rPr>
      </w:pPr>
      <w:r w:rsidRPr="00913A4F">
        <w:rPr>
          <w:rFonts w:ascii="Times New Roman" w:hAnsi="Times New Roman" w:cs="Times New Roman"/>
          <w:sz w:val="23"/>
          <w:szCs w:val="23"/>
          <w:lang w:val="id-ID"/>
        </w:rPr>
        <w:t xml:space="preserve">b. Pesan ( </w:t>
      </w:r>
      <w:r w:rsidRPr="00913A4F">
        <w:rPr>
          <w:rFonts w:ascii="Times New Roman" w:hAnsi="Times New Roman" w:cs="Times New Roman"/>
          <w:i/>
          <w:iCs/>
          <w:sz w:val="23"/>
          <w:szCs w:val="23"/>
          <w:lang w:val="id-ID"/>
        </w:rPr>
        <w:t>Massage</w:t>
      </w:r>
      <w:r w:rsidRPr="00913A4F">
        <w:rPr>
          <w:rFonts w:ascii="Times New Roman" w:hAnsi="Times New Roman" w:cs="Times New Roman"/>
          <w:sz w:val="23"/>
          <w:szCs w:val="23"/>
          <w:lang w:val="id-ID"/>
        </w:rPr>
        <w:t>). Pesan merupakan formulasi ide dan data yang telah didesain sedemikian rupa agar dapat diterima dan dipahami oleh khalayak sasaran, Selain itu, isi dan bentuk juga disesuaikan dengan tujuan dari proses komunikasi yang dilakukan.</w:t>
      </w:r>
    </w:p>
    <w:p w:rsidR="00913A4F" w:rsidRPr="00913A4F" w:rsidRDefault="00913A4F" w:rsidP="00913A4F">
      <w:pPr>
        <w:ind w:left="284" w:hanging="284"/>
        <w:rPr>
          <w:rFonts w:ascii="Times New Roman" w:hAnsi="Times New Roman" w:cs="Times New Roman"/>
          <w:sz w:val="23"/>
          <w:szCs w:val="23"/>
          <w:lang w:val="id-ID"/>
        </w:rPr>
      </w:pPr>
      <w:r w:rsidRPr="00913A4F">
        <w:rPr>
          <w:rFonts w:ascii="Times New Roman" w:hAnsi="Times New Roman" w:cs="Times New Roman"/>
          <w:sz w:val="23"/>
          <w:szCs w:val="23"/>
          <w:lang w:val="id-ID"/>
        </w:rPr>
        <w:t>c. Saluran/media (</w:t>
      </w:r>
      <w:r w:rsidRPr="00913A4F">
        <w:rPr>
          <w:rFonts w:ascii="Times New Roman" w:hAnsi="Times New Roman" w:cs="Times New Roman"/>
          <w:i/>
          <w:iCs/>
          <w:sz w:val="23"/>
          <w:szCs w:val="23"/>
          <w:lang w:val="id-ID"/>
        </w:rPr>
        <w:t>Channel</w:t>
      </w:r>
      <w:r w:rsidRPr="00913A4F">
        <w:rPr>
          <w:rFonts w:ascii="Times New Roman" w:hAnsi="Times New Roman" w:cs="Times New Roman"/>
          <w:sz w:val="23"/>
          <w:szCs w:val="23"/>
          <w:lang w:val="id-ID"/>
        </w:rPr>
        <w:t>). Saluran.media komunikasi untuk menyampaikan informasi harus dipilih dengan tepat sesuai dengan tujuan yang ingin di capai dan karakteristik khalayak sasaran yang ingin dijangkau.</w:t>
      </w:r>
    </w:p>
    <w:p w:rsidR="00913A4F" w:rsidRPr="00913A4F" w:rsidRDefault="00913A4F" w:rsidP="00913A4F">
      <w:pPr>
        <w:ind w:left="284" w:hanging="284"/>
        <w:rPr>
          <w:rFonts w:ascii="Times New Roman" w:hAnsi="Times New Roman" w:cs="Times New Roman"/>
          <w:sz w:val="23"/>
          <w:szCs w:val="23"/>
          <w:lang w:val="id-ID"/>
        </w:rPr>
      </w:pPr>
      <w:r w:rsidRPr="00913A4F">
        <w:rPr>
          <w:rFonts w:ascii="Times New Roman" w:hAnsi="Times New Roman" w:cs="Times New Roman"/>
          <w:sz w:val="23"/>
          <w:szCs w:val="23"/>
          <w:lang w:val="id-ID"/>
        </w:rPr>
        <w:lastRenderedPageBreak/>
        <w:t>d. Penerima pesan (</w:t>
      </w:r>
      <w:r w:rsidRPr="00913A4F">
        <w:rPr>
          <w:rFonts w:ascii="Times New Roman" w:hAnsi="Times New Roman" w:cs="Times New Roman"/>
          <w:i/>
          <w:iCs/>
          <w:sz w:val="23"/>
          <w:szCs w:val="23"/>
          <w:lang w:val="id-ID"/>
        </w:rPr>
        <w:t>Receiver</w:t>
      </w:r>
      <w:r w:rsidRPr="00913A4F">
        <w:rPr>
          <w:rFonts w:ascii="Times New Roman" w:hAnsi="Times New Roman" w:cs="Times New Roman"/>
          <w:sz w:val="23"/>
          <w:szCs w:val="23"/>
          <w:lang w:val="id-ID"/>
        </w:rPr>
        <w:t>). Penerima pesan merupakan khalayak yang dituju. Interpretasi pesan yang dilakukan oleh khlayak sasaran bergantung pada perspektif, pengetahuan, dan logika khalayak tertentu.</w:t>
      </w:r>
    </w:p>
    <w:p w:rsidR="00913A4F" w:rsidRPr="00913A4F" w:rsidRDefault="00913A4F" w:rsidP="00913A4F">
      <w:pPr>
        <w:ind w:left="284" w:hanging="284"/>
        <w:rPr>
          <w:rFonts w:ascii="Times New Roman" w:hAnsi="Times New Roman" w:cs="Times New Roman"/>
          <w:sz w:val="23"/>
          <w:szCs w:val="23"/>
          <w:lang w:val="id-ID"/>
        </w:rPr>
      </w:pPr>
      <w:r w:rsidRPr="00913A4F">
        <w:rPr>
          <w:rFonts w:ascii="Times New Roman" w:hAnsi="Times New Roman" w:cs="Times New Roman"/>
          <w:sz w:val="23"/>
          <w:szCs w:val="23"/>
          <w:lang w:val="id-ID"/>
        </w:rPr>
        <w:t>e. Efek (</w:t>
      </w:r>
      <w:r w:rsidRPr="00913A4F">
        <w:rPr>
          <w:rFonts w:ascii="Times New Roman" w:hAnsi="Times New Roman" w:cs="Times New Roman"/>
          <w:i/>
          <w:iCs/>
          <w:sz w:val="23"/>
          <w:szCs w:val="23"/>
          <w:lang w:val="id-ID"/>
        </w:rPr>
        <w:t>Effect</w:t>
      </w:r>
      <w:r w:rsidRPr="00913A4F">
        <w:rPr>
          <w:rFonts w:ascii="Times New Roman" w:hAnsi="Times New Roman" w:cs="Times New Roman"/>
          <w:sz w:val="23"/>
          <w:szCs w:val="23"/>
          <w:lang w:val="id-ID"/>
        </w:rPr>
        <w:t xml:space="preserve">). Komunikasi bukan merupakan proses arah karena menghasilkan respon dalam </w:t>
      </w:r>
      <w:r w:rsidRPr="00913A4F">
        <w:rPr>
          <w:rFonts w:ascii="Times New Roman" w:hAnsi="Times New Roman" w:cs="Times New Roman"/>
          <w:sz w:val="23"/>
          <w:szCs w:val="23"/>
          <w:lang w:val="id-ID"/>
        </w:rPr>
        <w:tab/>
        <w:t>bentuk umpan balik (</w:t>
      </w:r>
      <w:r w:rsidRPr="00913A4F">
        <w:rPr>
          <w:rFonts w:ascii="Times New Roman" w:hAnsi="Times New Roman" w:cs="Times New Roman"/>
          <w:i/>
          <w:iCs/>
          <w:sz w:val="23"/>
          <w:szCs w:val="23"/>
          <w:lang w:val="id-ID"/>
        </w:rPr>
        <w:t>Feedback</w:t>
      </w:r>
      <w:r w:rsidRPr="00913A4F">
        <w:rPr>
          <w:rFonts w:ascii="Times New Roman" w:hAnsi="Times New Roman" w:cs="Times New Roman"/>
          <w:sz w:val="23"/>
          <w:szCs w:val="23"/>
          <w:lang w:val="id-ID"/>
        </w:rPr>
        <w:t xml:space="preserve">) yang positif maupun negatif. Jika pesan yang </w:t>
      </w:r>
      <w:r w:rsidRPr="00913A4F">
        <w:rPr>
          <w:rFonts w:ascii="Times New Roman" w:hAnsi="Times New Roman" w:cs="Times New Roman"/>
          <w:sz w:val="23"/>
          <w:szCs w:val="23"/>
          <w:lang w:val="id-ID"/>
        </w:rPr>
        <w:tab/>
        <w:t>disampaikan kurang mendapat respon atau tidak memberikan efek perubahan, maka komunikator dapat mengevaluasi proses komunikasi yang terjadi atau memperbaiki isi pesan.</w:t>
      </w:r>
    </w:p>
    <w:p w:rsidR="00913A4F" w:rsidRPr="00913A4F" w:rsidRDefault="00913A4F" w:rsidP="00561B32">
      <w:pPr>
        <w:tabs>
          <w:tab w:val="left" w:pos="709"/>
        </w:tabs>
        <w:autoSpaceDE w:val="0"/>
        <w:autoSpaceDN w:val="0"/>
        <w:adjustRightInd w:val="0"/>
        <w:rPr>
          <w:rFonts w:ascii="Times New Roman" w:hAnsi="Times New Roman" w:cs="Times New Roman"/>
          <w:b/>
          <w:i/>
          <w:sz w:val="23"/>
          <w:szCs w:val="23"/>
          <w:lang w:val="id-ID"/>
        </w:rPr>
      </w:pPr>
    </w:p>
    <w:p w:rsidR="00913A4F" w:rsidRPr="00F7262F" w:rsidRDefault="00913A4F" w:rsidP="00913A4F">
      <w:pPr>
        <w:rPr>
          <w:rFonts w:ascii="Times New Roman" w:hAnsi="Times New Roman" w:cs="Times New Roman"/>
          <w:b/>
          <w:bCs/>
          <w:i/>
          <w:sz w:val="23"/>
          <w:szCs w:val="23"/>
          <w:lang w:val="id-ID"/>
        </w:rPr>
      </w:pPr>
      <w:r w:rsidRPr="00F7262F">
        <w:rPr>
          <w:rFonts w:ascii="Times New Roman" w:hAnsi="Times New Roman" w:cs="Times New Roman"/>
          <w:b/>
          <w:bCs/>
          <w:i/>
          <w:sz w:val="23"/>
          <w:szCs w:val="23"/>
          <w:lang w:val="id-ID"/>
        </w:rPr>
        <w:t>Teori Komunikasi</w:t>
      </w:r>
    </w:p>
    <w:p w:rsidR="00913A4F" w:rsidRPr="00913A4F" w:rsidRDefault="00913A4F" w:rsidP="00913A4F">
      <w:pPr>
        <w:ind w:firstLine="567"/>
        <w:rPr>
          <w:rFonts w:ascii="Times New Roman" w:hAnsi="Times New Roman" w:cs="Times New Roman"/>
          <w:sz w:val="23"/>
          <w:szCs w:val="23"/>
          <w:lang w:val="id-ID"/>
        </w:rPr>
      </w:pPr>
      <w:r w:rsidRPr="00913A4F">
        <w:rPr>
          <w:rFonts w:ascii="Times New Roman" w:hAnsi="Times New Roman" w:cs="Times New Roman"/>
          <w:sz w:val="23"/>
          <w:szCs w:val="23"/>
          <w:lang w:val="id-ID"/>
        </w:rPr>
        <w:t>Sudah kita ketahui, bahwa komunikasi sangatlah penting. Jika komunikasi terganggu maka informasi atau pesan yang sampai akan bermasalah. Agar kita bisa menyerap atau menyaring dengan baik apa yang disampaikan oleh seseorang, kita harus menerapkan yang namanya teori komunikasi. Teori komunikasi adalah komunikator, media, pesan, pemirsa, dan umpan balik, dimana komponen tersebut harus saling melengkapi agar para komunikan dapat menyerap apa yang disampaikan oleh komunikator. Ada beberapa ahli yang menerangkan apa itu teori komunikasi, diantaranya sebagai berikut :</w:t>
      </w:r>
    </w:p>
    <w:p w:rsidR="00913A4F" w:rsidRPr="00913A4F" w:rsidRDefault="00913A4F" w:rsidP="00913A4F">
      <w:pPr>
        <w:widowControl w:val="0"/>
        <w:numPr>
          <w:ilvl w:val="0"/>
          <w:numId w:val="32"/>
        </w:numPr>
        <w:tabs>
          <w:tab w:val="clear" w:pos="425"/>
        </w:tabs>
        <w:ind w:left="284" w:hanging="284"/>
        <w:rPr>
          <w:rFonts w:ascii="Times New Roman" w:hAnsi="Times New Roman" w:cs="Times New Roman"/>
          <w:bCs/>
          <w:sz w:val="23"/>
          <w:szCs w:val="23"/>
          <w:lang w:val="id-ID"/>
        </w:rPr>
      </w:pPr>
      <w:r w:rsidRPr="00913A4F">
        <w:rPr>
          <w:rFonts w:ascii="Times New Roman" w:hAnsi="Times New Roman" w:cs="Times New Roman"/>
          <w:bCs/>
          <w:sz w:val="23"/>
          <w:szCs w:val="23"/>
          <w:lang w:val="id-ID"/>
        </w:rPr>
        <w:t xml:space="preserve">Little John </w:t>
      </w:r>
      <w:r w:rsidRPr="00913A4F">
        <w:rPr>
          <w:rFonts w:ascii="Times New Roman" w:hAnsi="Times New Roman" w:cs="Times New Roman"/>
          <w:sz w:val="23"/>
          <w:szCs w:val="23"/>
          <w:lang w:val="id-ID"/>
        </w:rPr>
        <w:t xml:space="preserve">- Teori komunikasi adalah satu atau sekumpulan “pemikiran kolektif” yang didapati dalam keseluruhan teori terutamanya yang berkaitan dengan proses komunikasi. </w:t>
      </w:r>
    </w:p>
    <w:p w:rsidR="00913A4F" w:rsidRPr="00913A4F" w:rsidRDefault="00913A4F" w:rsidP="00913A4F">
      <w:pPr>
        <w:widowControl w:val="0"/>
        <w:numPr>
          <w:ilvl w:val="0"/>
          <w:numId w:val="32"/>
        </w:numPr>
        <w:tabs>
          <w:tab w:val="clear" w:pos="425"/>
        </w:tabs>
        <w:ind w:left="284" w:hanging="284"/>
        <w:rPr>
          <w:rFonts w:ascii="Times New Roman" w:hAnsi="Times New Roman" w:cs="Times New Roman"/>
          <w:b/>
          <w:bCs/>
          <w:sz w:val="23"/>
          <w:szCs w:val="23"/>
          <w:lang w:val="id-ID"/>
        </w:rPr>
      </w:pPr>
      <w:r w:rsidRPr="00913A4F">
        <w:rPr>
          <w:rFonts w:ascii="Times New Roman" w:hAnsi="Times New Roman" w:cs="Times New Roman"/>
          <w:bCs/>
          <w:sz w:val="23"/>
          <w:szCs w:val="23"/>
          <w:lang w:val="id-ID"/>
        </w:rPr>
        <w:t>Borman</w:t>
      </w:r>
      <w:r w:rsidRPr="00913A4F">
        <w:rPr>
          <w:rFonts w:ascii="Times New Roman" w:hAnsi="Times New Roman" w:cs="Times New Roman"/>
          <w:b/>
          <w:bCs/>
          <w:sz w:val="23"/>
          <w:szCs w:val="23"/>
          <w:lang w:val="id-ID"/>
        </w:rPr>
        <w:t xml:space="preserve"> </w:t>
      </w:r>
      <w:r w:rsidRPr="00913A4F">
        <w:rPr>
          <w:rFonts w:ascii="Times New Roman" w:hAnsi="Times New Roman" w:cs="Times New Roman"/>
          <w:sz w:val="23"/>
          <w:szCs w:val="23"/>
          <w:lang w:val="id-ID"/>
        </w:rPr>
        <w:t>- Teori komunikasi adalah satu perkataan/istilah yang merupakan payung untuk semua perbincangan dan analisis yang dibuat secara berhati-hati, sistematik dan sadar tentang komunikasi.</w:t>
      </w:r>
    </w:p>
    <w:p w:rsidR="00913A4F" w:rsidRDefault="00913A4F" w:rsidP="00561B32">
      <w:pPr>
        <w:tabs>
          <w:tab w:val="left" w:pos="709"/>
        </w:tabs>
        <w:autoSpaceDE w:val="0"/>
        <w:autoSpaceDN w:val="0"/>
        <w:adjustRightInd w:val="0"/>
        <w:rPr>
          <w:rFonts w:ascii="Times New Roman" w:hAnsi="Times New Roman" w:cs="Times New Roman"/>
          <w:b/>
          <w:i/>
          <w:sz w:val="23"/>
          <w:szCs w:val="23"/>
          <w:lang w:val="id-ID"/>
        </w:rPr>
      </w:pPr>
    </w:p>
    <w:p w:rsidR="00F7262F" w:rsidRPr="00F7262F" w:rsidRDefault="00F7262F" w:rsidP="00F7262F">
      <w:pPr>
        <w:rPr>
          <w:rFonts w:ascii="Times New Roman" w:hAnsi="Times New Roman" w:cs="Times New Roman"/>
          <w:b/>
          <w:bCs/>
          <w:i/>
          <w:sz w:val="23"/>
          <w:szCs w:val="23"/>
          <w:lang w:val="id-ID"/>
        </w:rPr>
      </w:pPr>
      <w:r w:rsidRPr="00F7262F">
        <w:rPr>
          <w:rFonts w:ascii="Times New Roman" w:hAnsi="Times New Roman" w:cs="Times New Roman"/>
          <w:b/>
          <w:bCs/>
          <w:i/>
          <w:sz w:val="23"/>
          <w:szCs w:val="23"/>
          <w:lang w:val="id-ID"/>
        </w:rPr>
        <w:t>Komunikasi Massa</w:t>
      </w:r>
    </w:p>
    <w:p w:rsidR="00F7262F" w:rsidRPr="00F7262F" w:rsidRDefault="00F7262F" w:rsidP="00F7262F">
      <w:pPr>
        <w:ind w:firstLine="567"/>
        <w:rPr>
          <w:rFonts w:ascii="Times New Roman" w:hAnsi="Times New Roman" w:cs="Times New Roman"/>
          <w:sz w:val="23"/>
          <w:szCs w:val="23"/>
        </w:rPr>
      </w:pPr>
      <w:r w:rsidRPr="00F7262F">
        <w:rPr>
          <w:rFonts w:ascii="Times New Roman" w:hAnsi="Times New Roman" w:cs="Times New Roman"/>
          <w:sz w:val="23"/>
          <w:szCs w:val="23"/>
          <w:lang w:val="id-ID"/>
        </w:rPr>
        <w:t>Menurut Black dan Whitney (dalam buku Nuruddin, 2007:61) disebutkan, “</w:t>
      </w:r>
      <w:r w:rsidRPr="00F7262F">
        <w:rPr>
          <w:rFonts w:ascii="Times New Roman" w:hAnsi="Times New Roman" w:cs="Times New Roman"/>
          <w:i/>
          <w:iCs/>
          <w:sz w:val="23"/>
          <w:szCs w:val="23"/>
          <w:lang w:val="id-ID"/>
        </w:rPr>
        <w:t xml:space="preserve">Mass communicationis a process whereby mass-produced massage are transmitted to large, anonymous and heterogeneous masses of receivers </w:t>
      </w:r>
      <w:r w:rsidRPr="00F7262F">
        <w:rPr>
          <w:rFonts w:ascii="Times New Roman" w:hAnsi="Times New Roman" w:cs="Times New Roman"/>
          <w:sz w:val="23"/>
          <w:szCs w:val="23"/>
          <w:lang w:val="id-ID"/>
        </w:rPr>
        <w:t>(komunikasi massa adalah sebuah proses dimana pesan-pesan yang diproduksi secara masal / tidak sedikit itu disebarkan kepada massa penerima pesan yang luas, anonym dan heterogen). Komunikasi meliputi berbagai dimensi, salah satu diantaranya adalah komunikasi massa. Oleh karena itu, maka asas-asas komunikasi itu sendiri dan perkembangan komunikasi massa adalah perkembangan dari komunikasi itu sendiri. Komunikasi massa adalah penyebaran pesan dengan menggunakan media yang ditujukan kepada massa yang abstrak, yakni sejumlah orang yang tidak tampak oleh si penyampai pesan.</w:t>
      </w:r>
    </w:p>
    <w:p w:rsidR="00F7262F" w:rsidRDefault="00F7262F" w:rsidP="00561B32">
      <w:pPr>
        <w:tabs>
          <w:tab w:val="left" w:pos="709"/>
        </w:tabs>
        <w:autoSpaceDE w:val="0"/>
        <w:autoSpaceDN w:val="0"/>
        <w:adjustRightInd w:val="0"/>
        <w:rPr>
          <w:rFonts w:ascii="Times New Roman" w:hAnsi="Times New Roman" w:cs="Times New Roman"/>
          <w:b/>
          <w:i/>
          <w:sz w:val="23"/>
          <w:szCs w:val="23"/>
          <w:lang w:val="id-ID"/>
        </w:rPr>
      </w:pPr>
    </w:p>
    <w:p w:rsidR="00F7262F" w:rsidRPr="00F7262F" w:rsidRDefault="00F7262F" w:rsidP="00F7262F">
      <w:pPr>
        <w:pStyle w:val="ListParagraph"/>
        <w:spacing w:line="240" w:lineRule="auto"/>
        <w:ind w:left="0"/>
        <w:jc w:val="both"/>
        <w:rPr>
          <w:rFonts w:ascii="Times New Roman" w:hAnsi="Times New Roman" w:cs="Times New Roman"/>
          <w:b/>
          <w:bCs/>
          <w:i/>
          <w:sz w:val="23"/>
          <w:szCs w:val="23"/>
        </w:rPr>
      </w:pPr>
      <w:r w:rsidRPr="00F7262F">
        <w:rPr>
          <w:rFonts w:ascii="Times New Roman" w:hAnsi="Times New Roman" w:cs="Times New Roman"/>
          <w:b/>
          <w:bCs/>
          <w:i/>
          <w:sz w:val="23"/>
          <w:szCs w:val="23"/>
          <w:lang w:val="id-ID"/>
        </w:rPr>
        <w:t>Tayangan Televisi</w:t>
      </w:r>
    </w:p>
    <w:p w:rsidR="00F7262F" w:rsidRPr="00F7262F" w:rsidRDefault="00F7262F" w:rsidP="00F7262F">
      <w:pPr>
        <w:pStyle w:val="ListParagraph"/>
        <w:spacing w:after="0" w:line="240" w:lineRule="auto"/>
        <w:ind w:left="0" w:firstLine="567"/>
        <w:jc w:val="both"/>
        <w:rPr>
          <w:rFonts w:ascii="Times New Roman" w:hAnsi="Times New Roman" w:cs="Times New Roman"/>
          <w:sz w:val="23"/>
          <w:szCs w:val="23"/>
          <w:lang w:val="id-ID"/>
        </w:rPr>
      </w:pPr>
      <w:r w:rsidRPr="00F7262F">
        <w:rPr>
          <w:rFonts w:ascii="Times New Roman" w:hAnsi="Times New Roman" w:cs="Times New Roman"/>
          <w:sz w:val="23"/>
          <w:szCs w:val="23"/>
          <w:lang w:val="id-ID"/>
        </w:rPr>
        <w:t xml:space="preserve">Tayangan adalah sesuatu yang ditayangkan (dipertunjukkkan) kepada khalayak baik berupa film , berita , hiburan , dan sebagainya, melalui suatu media elektronik yang dapat menampilkan gambar dan suara (media audio-visual) dalam hal ini adalah televisi. Tayangan reality show ialah tayangan yang di tayangkan dalam kisah nyata ataupun fakta yang sebenarnya yang di dalamnya tidak ada </w:t>
      </w:r>
      <w:r w:rsidRPr="00F7262F">
        <w:rPr>
          <w:rFonts w:ascii="Times New Roman" w:hAnsi="Times New Roman" w:cs="Times New Roman"/>
          <w:sz w:val="23"/>
          <w:szCs w:val="23"/>
          <w:lang w:val="id-ID"/>
        </w:rPr>
        <w:lastRenderedPageBreak/>
        <w:t>sebuah adegan berpura-pura ataupun tidak nyata. Tayangan reality show ialah tayangan yang memberikan inspirasi dan inovasi kepada masyarakat agar tidak mudah berputus asa dalam melakukan sesuatu untuk mencapai apapun yang di cita-citakan. Pada dasarnya, tayangan reality show hanyalah merupakan satu dari sekian banyak media hiburan yang ada di Indonesia, fungsi dan peranan tayangan reality show disini adalah sebagai media hiburan yang cukup menarik rasa empati sebagian masyarakat. Reality show mempunyai perbedaan dibandingkan tayangan lainnya yang disiarkan di televisi. Reality show diproduksi berdasarkan realitas kehidupan dengan menampilkan ekspresi, atau kegiatan yang dilakukan oleh seseorang. Pada tayangan reality show, pelaku utama tidak harus berasal dari orang-orang terkenal, tapi masyarakat biasa dapat menjadi pelaku utama dalam tayangan ini. Keberhasilan reality show dalam merebut perhatian penonton juga dikarenakan banyaknya konflik dalam jenis tayangan ini. Konflik adalah bagian dari nilai jual suatu pesan media.</w:t>
      </w:r>
    </w:p>
    <w:p w:rsidR="00F7262F" w:rsidRDefault="00F7262F" w:rsidP="00561B32">
      <w:pPr>
        <w:tabs>
          <w:tab w:val="left" w:pos="709"/>
        </w:tabs>
        <w:autoSpaceDE w:val="0"/>
        <w:autoSpaceDN w:val="0"/>
        <w:adjustRightInd w:val="0"/>
        <w:rPr>
          <w:rFonts w:ascii="Times New Roman" w:hAnsi="Times New Roman" w:cs="Times New Roman"/>
          <w:b/>
          <w:i/>
          <w:sz w:val="23"/>
          <w:szCs w:val="23"/>
          <w:lang w:val="id-ID"/>
        </w:rPr>
      </w:pPr>
    </w:p>
    <w:p w:rsidR="009A674F" w:rsidRPr="00DD650D" w:rsidRDefault="009A674F" w:rsidP="00561B32">
      <w:pPr>
        <w:tabs>
          <w:tab w:val="left" w:pos="709"/>
        </w:tabs>
        <w:autoSpaceDE w:val="0"/>
        <w:autoSpaceDN w:val="0"/>
        <w:adjustRightInd w:val="0"/>
        <w:rPr>
          <w:rFonts w:ascii="Times New Roman" w:hAnsi="Times New Roman" w:cs="Times New Roman"/>
          <w:b/>
          <w:sz w:val="23"/>
          <w:szCs w:val="23"/>
        </w:rPr>
      </w:pPr>
      <w:r w:rsidRPr="00DD650D">
        <w:rPr>
          <w:rFonts w:ascii="Times New Roman" w:hAnsi="Times New Roman" w:cs="Times New Roman"/>
          <w:b/>
          <w:i/>
          <w:sz w:val="23"/>
          <w:szCs w:val="23"/>
          <w:lang w:val="id-ID"/>
        </w:rPr>
        <w:t xml:space="preserve">Teori </w:t>
      </w:r>
      <w:r w:rsidRPr="00DD650D">
        <w:rPr>
          <w:rFonts w:ascii="Times New Roman" w:hAnsi="Times New Roman" w:cs="Times New Roman"/>
          <w:b/>
          <w:i/>
          <w:sz w:val="23"/>
          <w:szCs w:val="23"/>
        </w:rPr>
        <w:t>K</w:t>
      </w:r>
      <w:r w:rsidRPr="00DD650D">
        <w:rPr>
          <w:rFonts w:ascii="Times New Roman" w:hAnsi="Times New Roman" w:cs="Times New Roman"/>
          <w:b/>
          <w:i/>
          <w:sz w:val="23"/>
          <w:szCs w:val="23"/>
          <w:lang w:val="id-ID"/>
        </w:rPr>
        <w:t>ultivasi</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Teori Kultivasi (George Garbner) merupakan bagian dari teori komunikasi yang membahas efek dari komunikasi massa, teori ini di kembangkan oleh George Garbner. Teori Kultivasi ini muncul untuk meyakinkan orang bahwa efek media massa lebih bersifat kumulatif dan lebih berdampak pada tataran sosial budaya dari pada individual. Teori kultivasi ini juga memberikan gambaran bahwa efek media massa tidak secara langsung menerpa khalayak. Definisi : Menurut teori kultivasi ini, televisi menjadi media atau alat utama dimana para penonton televisi belajar tentang masyarakat dan kultur lingkungannya. Dengan kata lain, persepsi apa yang terbangun di benak pemirsa tentang masyarakat dan budaya sangat ditentukan oleh televisi. Ini artinya, melalui kontak pemirsa dengan televisi, mereka belajar tentang dunia, orang-orangnya, nilai (nilai sosial) serta adat dan tradisi nya. </w:t>
      </w:r>
    </w:p>
    <w:p w:rsidR="009A674F" w:rsidRPr="00DD650D"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Teori Kultivasi tidak di kembangkan untuk mempelajari “efek yang ditargetkan dan sfesifik (misalnya, bahwa menonton Superman akan mengarahkan anak-anak untuk mencoba terbang dengan melompat keluar (jendela) melainkan dalam hal akumulasi dan dampak televisi secara menyeluruh, yaitu bagaimana masyarakat melihat dunia dimana mereka hidup”. Oleh karena itu disebut ‘Analisis Budaya’. Gerbner, Gross, Morgan, &amp; Signorielli (1986) berpendapat bahwa meskipun agama atau pendidikan sebelumnya telah berpengaruh besar pada trend sosial dan adat istiadat, namun sekarang ini, televisi lah yang merupakan sumber gambaran yang paling luas dan paling berpengaruh dalam hidup. </w:t>
      </w:r>
    </w:p>
    <w:p w:rsidR="00561B32" w:rsidRDefault="00561B32" w:rsidP="00561B32">
      <w:pPr>
        <w:autoSpaceDE w:val="0"/>
        <w:autoSpaceDN w:val="0"/>
        <w:adjustRightInd w:val="0"/>
        <w:rPr>
          <w:rFonts w:ascii="Times New Roman" w:hAnsi="Times New Roman" w:cs="Times New Roman"/>
          <w:b/>
          <w:i/>
          <w:sz w:val="23"/>
          <w:szCs w:val="23"/>
          <w:lang w:val="id-ID" w:eastAsia="id-ID"/>
        </w:rPr>
      </w:pPr>
    </w:p>
    <w:p w:rsidR="009A674F" w:rsidRPr="00561B32" w:rsidRDefault="009A674F" w:rsidP="00561B32">
      <w:pPr>
        <w:autoSpaceDE w:val="0"/>
        <w:autoSpaceDN w:val="0"/>
        <w:adjustRightInd w:val="0"/>
        <w:rPr>
          <w:rFonts w:ascii="Times New Roman" w:hAnsi="Times New Roman" w:cs="Times New Roman"/>
          <w:b/>
          <w:i/>
          <w:sz w:val="23"/>
          <w:szCs w:val="23"/>
          <w:lang w:eastAsia="id-ID"/>
        </w:rPr>
      </w:pPr>
      <w:proofErr w:type="spellStart"/>
      <w:r w:rsidRPr="00561B32">
        <w:rPr>
          <w:rFonts w:ascii="Times New Roman" w:hAnsi="Times New Roman" w:cs="Times New Roman"/>
          <w:b/>
          <w:i/>
          <w:sz w:val="23"/>
          <w:szCs w:val="23"/>
          <w:lang w:eastAsia="id-ID"/>
        </w:rPr>
        <w:t>Teori</w:t>
      </w:r>
      <w:proofErr w:type="spellEnd"/>
      <w:r w:rsidRPr="00561B32">
        <w:rPr>
          <w:rFonts w:ascii="Times New Roman" w:hAnsi="Times New Roman" w:cs="Times New Roman"/>
          <w:b/>
          <w:i/>
          <w:sz w:val="23"/>
          <w:szCs w:val="23"/>
          <w:lang w:eastAsia="id-ID"/>
        </w:rPr>
        <w:t xml:space="preserve"> </w:t>
      </w:r>
      <w:proofErr w:type="spellStart"/>
      <w:r w:rsidRPr="00561B32">
        <w:rPr>
          <w:rFonts w:ascii="Times New Roman" w:hAnsi="Times New Roman" w:cs="Times New Roman"/>
          <w:b/>
          <w:i/>
          <w:sz w:val="23"/>
          <w:szCs w:val="23"/>
          <w:lang w:eastAsia="id-ID"/>
        </w:rPr>
        <w:t>Pembelajaran</w:t>
      </w:r>
      <w:proofErr w:type="spellEnd"/>
      <w:r w:rsidRPr="00561B32">
        <w:rPr>
          <w:rFonts w:ascii="Times New Roman" w:hAnsi="Times New Roman" w:cs="Times New Roman"/>
          <w:b/>
          <w:i/>
          <w:sz w:val="23"/>
          <w:szCs w:val="23"/>
          <w:lang w:eastAsia="id-ID"/>
        </w:rPr>
        <w:t xml:space="preserve"> </w:t>
      </w:r>
      <w:proofErr w:type="spellStart"/>
      <w:r w:rsidRPr="00561B32">
        <w:rPr>
          <w:rFonts w:ascii="Times New Roman" w:hAnsi="Times New Roman" w:cs="Times New Roman"/>
          <w:b/>
          <w:i/>
          <w:sz w:val="23"/>
          <w:szCs w:val="23"/>
          <w:lang w:eastAsia="id-ID"/>
        </w:rPr>
        <w:t>Sosial</w:t>
      </w:r>
      <w:proofErr w:type="spellEnd"/>
    </w:p>
    <w:p w:rsidR="009A674F" w:rsidRPr="00DD650D" w:rsidRDefault="009A674F" w:rsidP="009A674F">
      <w:pPr>
        <w:autoSpaceDE w:val="0"/>
        <w:autoSpaceDN w:val="0"/>
        <w:adjustRightInd w:val="0"/>
        <w:ind w:firstLine="567"/>
        <w:rPr>
          <w:rFonts w:ascii="Times New Roman" w:hAnsi="Times New Roman" w:cs="Times New Roman"/>
          <w:bCs/>
          <w:iCs/>
          <w:sz w:val="23"/>
          <w:szCs w:val="23"/>
          <w:lang w:val="id-ID"/>
        </w:rPr>
      </w:pPr>
      <w:r w:rsidRPr="00DD650D">
        <w:rPr>
          <w:rFonts w:ascii="Times New Roman" w:hAnsi="Times New Roman" w:cs="Times New Roman"/>
          <w:bCs/>
          <w:iCs/>
          <w:sz w:val="23"/>
          <w:szCs w:val="23"/>
          <w:lang w:val="id-ID"/>
        </w:rPr>
        <w:t xml:space="preserve">Teori Pembeajaran Sosial </w:t>
      </w:r>
      <w:r w:rsidRPr="00DD650D">
        <w:rPr>
          <w:rFonts w:ascii="Times New Roman" w:hAnsi="Times New Roman" w:cs="Times New Roman"/>
          <w:bCs/>
          <w:i/>
          <w:sz w:val="23"/>
          <w:szCs w:val="23"/>
          <w:lang w:val="id-ID"/>
        </w:rPr>
        <w:t>(Sosial Learning Theory)</w:t>
      </w:r>
      <w:r w:rsidRPr="00DD650D">
        <w:rPr>
          <w:rFonts w:ascii="Times New Roman" w:hAnsi="Times New Roman" w:cs="Times New Roman"/>
          <w:bCs/>
          <w:iCs/>
          <w:sz w:val="23"/>
          <w:szCs w:val="23"/>
          <w:lang w:val="id-ID"/>
        </w:rPr>
        <w:t xml:space="preserve"> dari Albert Bandura (Bandura 1997 : 330) menyatakan bahwa terjadi banyak pembelajaran melalui pengamatan pada perilaku orang lain. Teori ini merupakan teori pembelajaran umum yang dapat diaplikasikan pada bidang-bidang dampak media massa. Dalam </w:t>
      </w:r>
      <w:r w:rsidRPr="00DD650D">
        <w:rPr>
          <w:rFonts w:ascii="Times New Roman" w:hAnsi="Times New Roman" w:cs="Times New Roman"/>
          <w:bCs/>
          <w:iCs/>
          <w:sz w:val="23"/>
          <w:szCs w:val="23"/>
          <w:lang w:val="id-ID"/>
        </w:rPr>
        <w:lastRenderedPageBreak/>
        <w:t>teori pembelajaran sosial, orang akan mencoba sendiri segala jenis perilaku, kemudian menjaga perilaku yang dihargai dan meninggalkan perilaku yang menyebabkan hukuman.</w:t>
      </w:r>
    </w:p>
    <w:p w:rsidR="00B71191" w:rsidRDefault="00B71191" w:rsidP="00561B32">
      <w:pPr>
        <w:rPr>
          <w:rFonts w:ascii="Times New Roman" w:eastAsia="serif" w:hAnsi="Times New Roman" w:cs="Times New Roman"/>
          <w:b/>
          <w:bCs/>
          <w:i/>
          <w:sz w:val="23"/>
          <w:szCs w:val="23"/>
          <w:lang w:val="id-ID"/>
        </w:rPr>
      </w:pPr>
    </w:p>
    <w:p w:rsidR="009A674F" w:rsidRPr="00561B32" w:rsidRDefault="009A674F" w:rsidP="00561B32">
      <w:pPr>
        <w:rPr>
          <w:rFonts w:ascii="Times New Roman" w:eastAsia="serif" w:hAnsi="Times New Roman" w:cs="Times New Roman"/>
          <w:b/>
          <w:bCs/>
          <w:i/>
          <w:sz w:val="23"/>
          <w:szCs w:val="23"/>
          <w:lang w:val="id-ID"/>
        </w:rPr>
      </w:pPr>
      <w:r w:rsidRPr="00561B32">
        <w:rPr>
          <w:rFonts w:ascii="Times New Roman" w:eastAsia="serif" w:hAnsi="Times New Roman" w:cs="Times New Roman"/>
          <w:b/>
          <w:bCs/>
          <w:i/>
          <w:sz w:val="23"/>
          <w:szCs w:val="23"/>
          <w:lang w:val="id-ID"/>
        </w:rPr>
        <w:t>Media Exposure ( Terpaan Media )</w:t>
      </w:r>
    </w:p>
    <w:p w:rsidR="009A674F" w:rsidRPr="00DD650D" w:rsidRDefault="009A674F" w:rsidP="009A674F">
      <w:pPr>
        <w:ind w:firstLine="567"/>
        <w:rPr>
          <w:rFonts w:ascii="Times New Roman" w:hAnsi="Times New Roman" w:cs="Times New Roman"/>
          <w:b/>
          <w:i/>
          <w:sz w:val="23"/>
          <w:szCs w:val="23"/>
          <w:lang w:eastAsia="id-ID"/>
        </w:rPr>
      </w:pPr>
      <w:r w:rsidRPr="00DD650D">
        <w:rPr>
          <w:rFonts w:ascii="Times New Roman" w:eastAsia="serif" w:hAnsi="Times New Roman" w:cs="Times New Roman"/>
          <w:sz w:val="23"/>
          <w:szCs w:val="23"/>
          <w:lang w:val="id-ID"/>
        </w:rPr>
        <w:t>Terpaan media dapat didefinisikan sebagai penggunaan media baik jenis media frekuensi penggunaan maupun durasi penggunaan (Ardianto dan Erdiana 2006 : 164). Penggunaan jenis media meliputi media audio, audiovisual, media cetak, dan lain sebagainya. Lebih lanjut lagi Ardianto dan Erdiana (2006 :164) menjelaskan bahwa frekuensi penggunaan media mengumpulkan data khalayak tentang berapa kali sehari seseorang ,enggunakan media dalam satu minggu (untuk meneliti program harian), berapa kali seminggu seseorang menggunakan dalam satu bulan (untuk program mingguan dan tengan bulanan) serta berapa kali sebulan seseorang menggunakan media dalam satu tahun (untuk progrram bulanan), sedangkan untuk durasi penggunaan media dapat dilihat dari beberapa lama khalayak bergabung dengan suatu media atau berapa lama khalayak mengikuti suatu program.</w:t>
      </w:r>
    </w:p>
    <w:p w:rsidR="00561B32" w:rsidRDefault="00561B32" w:rsidP="00561B32">
      <w:pPr>
        <w:autoSpaceDE w:val="0"/>
        <w:autoSpaceDN w:val="0"/>
        <w:adjustRightInd w:val="0"/>
        <w:rPr>
          <w:rFonts w:ascii="Times New Roman" w:hAnsi="Times New Roman" w:cs="Times New Roman"/>
          <w:b/>
          <w:bCs/>
          <w:i/>
          <w:iCs/>
          <w:sz w:val="23"/>
          <w:szCs w:val="23"/>
          <w:lang w:val="id-ID" w:eastAsia="id-ID"/>
        </w:rPr>
      </w:pPr>
    </w:p>
    <w:p w:rsidR="009A674F" w:rsidRPr="00561B32" w:rsidRDefault="009A674F" w:rsidP="00561B32">
      <w:pPr>
        <w:autoSpaceDE w:val="0"/>
        <w:autoSpaceDN w:val="0"/>
        <w:adjustRightInd w:val="0"/>
        <w:rPr>
          <w:rFonts w:ascii="Times New Roman" w:hAnsi="Times New Roman" w:cs="Times New Roman"/>
          <w:b/>
          <w:bCs/>
          <w:i/>
          <w:iCs/>
          <w:sz w:val="23"/>
          <w:szCs w:val="23"/>
          <w:lang w:eastAsia="id-ID"/>
        </w:rPr>
      </w:pPr>
      <w:proofErr w:type="spellStart"/>
      <w:r w:rsidRPr="00561B32">
        <w:rPr>
          <w:rFonts w:ascii="Times New Roman" w:hAnsi="Times New Roman" w:cs="Times New Roman"/>
          <w:b/>
          <w:bCs/>
          <w:i/>
          <w:iCs/>
          <w:sz w:val="23"/>
          <w:szCs w:val="23"/>
          <w:lang w:eastAsia="id-ID"/>
        </w:rPr>
        <w:t>Empati</w:t>
      </w:r>
      <w:proofErr w:type="spellEnd"/>
    </w:p>
    <w:p w:rsidR="009A674F" w:rsidRPr="00DD650D" w:rsidRDefault="009A674F" w:rsidP="009A674F">
      <w:pPr>
        <w:autoSpaceDE w:val="0"/>
        <w:autoSpaceDN w:val="0"/>
        <w:adjustRightInd w:val="0"/>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Pengertian sikap empati adalah proses kejiwaan seseorang individu larut dalam perasaan orang lain baik suka maupun duka, dan seolah-olah merasakan ataupun mengalami apa yang dirasakan atau dialami oleh orang tersebut. Empati merupakan kelanjutan dari sikap simpati, yaitu perbuatan nyata untuk mewujudkan rasa simpatinya itu.</w:t>
      </w:r>
    </w:p>
    <w:p w:rsidR="009A674F" w:rsidRPr="00DD650D" w:rsidRDefault="009A674F" w:rsidP="009A674F">
      <w:pPr>
        <w:autoSpaceDE w:val="0"/>
        <w:autoSpaceDN w:val="0"/>
        <w:adjustRightInd w:val="0"/>
        <w:ind w:firstLine="567"/>
        <w:rPr>
          <w:rFonts w:ascii="Times New Roman" w:hAnsi="Times New Roman" w:cs="Times New Roman"/>
          <w:b/>
          <w:bCs/>
          <w:sz w:val="23"/>
          <w:szCs w:val="23"/>
          <w:lang w:val="id-ID"/>
        </w:rPr>
      </w:pPr>
      <w:r w:rsidRPr="00DD650D">
        <w:rPr>
          <w:rFonts w:ascii="Times New Roman" w:hAnsi="Times New Roman" w:cs="Times New Roman"/>
          <w:sz w:val="23"/>
          <w:szCs w:val="23"/>
          <w:lang w:val="id-ID"/>
        </w:rPr>
        <w:t xml:space="preserve">Sedangkan menurut </w:t>
      </w:r>
      <w:proofErr w:type="spellStart"/>
      <w:r w:rsidRPr="00DD650D">
        <w:rPr>
          <w:rFonts w:ascii="Times New Roman" w:hAnsi="Times New Roman" w:cs="Times New Roman"/>
          <w:sz w:val="23"/>
          <w:szCs w:val="23"/>
        </w:rPr>
        <w:t>Kohut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Taufik</w:t>
      </w:r>
      <w:proofErr w:type="spellEnd"/>
      <w:r w:rsidRPr="00DD650D">
        <w:rPr>
          <w:rFonts w:ascii="Times New Roman" w:hAnsi="Times New Roman" w:cs="Times New Roman"/>
          <w:sz w:val="23"/>
          <w:szCs w:val="23"/>
        </w:rPr>
        <w:t xml:space="preserve">, 2012:40) </w:t>
      </w:r>
      <w:proofErr w:type="spellStart"/>
      <w:r w:rsidRPr="00DD650D">
        <w:rPr>
          <w:rFonts w:ascii="Times New Roman" w:hAnsi="Times New Roman" w:cs="Times New Roman"/>
          <w:sz w:val="23"/>
          <w:szCs w:val="23"/>
        </w:rPr>
        <w:t>melihat</w:t>
      </w:r>
      <w:proofErr w:type="spellEnd"/>
      <w:r w:rsidRPr="00DD650D">
        <w:rPr>
          <w:rFonts w:ascii="Times New Roman" w:hAnsi="Times New Roman" w:cs="Times New Roman"/>
          <w:sz w:val="23"/>
          <w:szCs w:val="23"/>
        </w:rPr>
        <w:t xml:space="preserve"> </w:t>
      </w:r>
      <w:r w:rsidRPr="00DD650D">
        <w:rPr>
          <w:rFonts w:ascii="Times New Roman" w:hAnsi="Times New Roman" w:cs="Times New Roman"/>
          <w:sz w:val="23"/>
          <w:szCs w:val="23"/>
          <w:lang w:val="id-ID"/>
        </w:rPr>
        <w:t xml:space="preserve">sikap </w:t>
      </w:r>
      <w:proofErr w:type="spellStart"/>
      <w:r w:rsidRPr="00DD650D">
        <w:rPr>
          <w:rFonts w:ascii="Times New Roman" w:hAnsi="Times New Roman" w:cs="Times New Roman"/>
          <w:sz w:val="23"/>
          <w:szCs w:val="23"/>
        </w:rPr>
        <w:t>empati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sebagai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suatu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proses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mana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seseorang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berpikir</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mengenai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kondisi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yang </w:t>
      </w:r>
      <w:proofErr w:type="spellStart"/>
      <w:r w:rsidRPr="00DD650D">
        <w:rPr>
          <w:rFonts w:ascii="Times New Roman" w:hAnsi="Times New Roman" w:cs="Times New Roman"/>
          <w:sz w:val="23"/>
          <w:szCs w:val="23"/>
        </w:rPr>
        <w:t>seakan-akan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berada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pada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posisi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itu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Selanjutnya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Kohut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melakukan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penguatan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atas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definisinya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itu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dengan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mengatakan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bahwa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empati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adalah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kemampuan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berpikir</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objektif</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tentang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kehidupan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terdalam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dari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Menurut</w:t>
      </w:r>
      <w:proofErr w:type="spellEnd"/>
      <w:r w:rsidRPr="00DD650D">
        <w:rPr>
          <w:rFonts w:ascii="Times New Roman" w:hAnsi="Times New Roman" w:cs="Times New Roman"/>
          <w:sz w:val="23"/>
          <w:szCs w:val="23"/>
        </w:rPr>
        <w:t xml:space="preserve"> Eisenberg (2002)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Taufik</w:t>
      </w:r>
      <w:proofErr w:type="spellEnd"/>
      <w:r w:rsidRPr="00DD650D">
        <w:rPr>
          <w:rFonts w:ascii="Times New Roman" w:hAnsi="Times New Roman" w:cs="Times New Roman"/>
          <w:sz w:val="23"/>
          <w:szCs w:val="23"/>
        </w:rPr>
        <w:t xml:space="preserve"> (2012:43) </w:t>
      </w:r>
      <w:proofErr w:type="spellStart"/>
      <w:r w:rsidRPr="00DD650D">
        <w:rPr>
          <w:rFonts w:ascii="Times New Roman" w:hAnsi="Times New Roman" w:cs="Times New Roman"/>
          <w:sz w:val="23"/>
          <w:szCs w:val="23"/>
        </w:rPr>
        <w:t>bahwa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proses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individu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berempati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melibatkan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aspek</w:t>
      </w:r>
      <w:proofErr w:type="spellEnd"/>
      <w:r w:rsidRPr="00DD650D">
        <w:rPr>
          <w:rFonts w:ascii="Times New Roman" w:hAnsi="Times New Roman" w:cs="Times New Roman"/>
          <w:sz w:val="23"/>
          <w:szCs w:val="23"/>
        </w:rPr>
        <w:t xml:space="preserve"> </w:t>
      </w:r>
      <w:proofErr w:type="spellStart"/>
      <w:proofErr w:type="gramStart"/>
      <w:r w:rsidRPr="00DD650D">
        <w:rPr>
          <w:rFonts w:ascii="Times New Roman" w:hAnsi="Times New Roman" w:cs="Times New Roman"/>
          <w:sz w:val="23"/>
          <w:szCs w:val="23"/>
        </w:rPr>
        <w:t>afektif</w:t>
      </w:r>
      <w:proofErr w:type="spellEnd"/>
      <w:r w:rsidRPr="00DD650D">
        <w:rPr>
          <w:rFonts w:ascii="Times New Roman" w:hAnsi="Times New Roman" w:cs="Times New Roman"/>
          <w:sz w:val="23"/>
          <w:szCs w:val="23"/>
          <w:lang w:val="id-ID"/>
        </w:rPr>
        <w:t xml:space="preserve"> ,</w:t>
      </w:r>
      <w:proofErr w:type="gramEnd"/>
      <w:r w:rsidRPr="00DD650D">
        <w:rPr>
          <w:rFonts w:ascii="Times New Roman" w:hAnsi="Times New Roman" w:cs="Times New Roman"/>
          <w:sz w:val="23"/>
          <w:szCs w:val="23"/>
          <w:lang w:val="id-ID"/>
        </w:rPr>
        <w:t xml:space="preserve"> </w:t>
      </w:r>
      <w:proofErr w:type="spellStart"/>
      <w:r w:rsidRPr="00DD650D">
        <w:rPr>
          <w:rFonts w:ascii="Times New Roman" w:hAnsi="Times New Roman" w:cs="Times New Roman"/>
          <w:sz w:val="23"/>
          <w:szCs w:val="23"/>
        </w:rPr>
        <w:t>kognitif</w:t>
      </w:r>
      <w:proofErr w:type="spellEnd"/>
      <w:r w:rsidRPr="00DD650D">
        <w:rPr>
          <w:rFonts w:ascii="Times New Roman" w:hAnsi="Times New Roman" w:cs="Times New Roman"/>
          <w:sz w:val="23"/>
          <w:szCs w:val="23"/>
          <w:lang w:val="id-ID"/>
        </w:rPr>
        <w:t xml:space="preserve"> , dan Behavioral. </w:t>
      </w:r>
      <w:proofErr w:type="spellStart"/>
      <w:r w:rsidRPr="00DD650D">
        <w:rPr>
          <w:rFonts w:ascii="Times New Roman" w:hAnsi="Times New Roman" w:cs="Times New Roman"/>
          <w:sz w:val="23"/>
          <w:szCs w:val="23"/>
        </w:rPr>
        <w:t>Aspek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afekif</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merupakan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kecenderungan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seseorang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mengalami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perasaan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emosional</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yaitu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ikut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merasakan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ketika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merasa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sedih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menangis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terluka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menderita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bahkan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disakiti,sedangkan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aspek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kognitif</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r w:rsidRPr="00DD650D">
        <w:rPr>
          <w:rFonts w:ascii="Times New Roman" w:hAnsi="Times New Roman" w:cs="Times New Roman"/>
          <w:sz w:val="23"/>
          <w:szCs w:val="23"/>
          <w:lang w:val="id-ID"/>
        </w:rPr>
        <w:t xml:space="preserve">sikap </w:t>
      </w:r>
      <w:proofErr w:type="spellStart"/>
      <w:r w:rsidRPr="00DD650D">
        <w:rPr>
          <w:rFonts w:ascii="Times New Roman" w:hAnsi="Times New Roman" w:cs="Times New Roman"/>
          <w:sz w:val="23"/>
          <w:szCs w:val="23"/>
        </w:rPr>
        <w:t>empati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difokuskan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pada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proses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intelektual</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memahami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perspektif</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dengan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tepat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menerima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pandangan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mereka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misalnya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membayangkan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perasaan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ketika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marah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kecewa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senang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memahami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keadaan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lain </w:t>
      </w:r>
      <w:proofErr w:type="spellStart"/>
      <w:r w:rsidRPr="00DD650D">
        <w:rPr>
          <w:rFonts w:ascii="Times New Roman" w:hAnsi="Times New Roman" w:cs="Times New Roman"/>
          <w:sz w:val="23"/>
          <w:szCs w:val="23"/>
        </w:rPr>
        <w:t>dari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cara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berbicara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dari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raut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wajah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cara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pandang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berpendapat</w:t>
      </w:r>
      <w:proofErr w:type="spellEnd"/>
      <w:r w:rsidRPr="00DD650D">
        <w:rPr>
          <w:rFonts w:ascii="Times New Roman" w:hAnsi="Times New Roman" w:cs="Times New Roman"/>
          <w:sz w:val="23"/>
          <w:szCs w:val="23"/>
        </w:rPr>
        <w:t>.</w:t>
      </w:r>
      <w:r w:rsidRPr="00DD650D">
        <w:rPr>
          <w:rFonts w:ascii="Times New Roman" w:hAnsi="Times New Roman" w:cs="Times New Roman"/>
          <w:sz w:val="23"/>
          <w:szCs w:val="23"/>
          <w:lang w:val="id-ID"/>
        </w:rPr>
        <w:t xml:space="preserve"> </w:t>
      </w:r>
    </w:p>
    <w:p w:rsidR="009A674F" w:rsidRDefault="009A674F" w:rsidP="009A674F">
      <w:pPr>
        <w:autoSpaceDE w:val="0"/>
        <w:autoSpaceDN w:val="0"/>
        <w:adjustRightInd w:val="0"/>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Maka dapat disimpulkan bahwa sikap empati adalah bagaimana kita membayangkan pikiran dan perasaan orang lain dari perspektif mereka sendiri. Sikap empati merupakan reaksi perasaan atau kemampuan untuk merasakan keadaan emosional orang lain oleh seorang individu atau suatu kelompok masyarakat.</w:t>
      </w:r>
    </w:p>
    <w:p w:rsidR="00F7262F" w:rsidRPr="00DD650D" w:rsidRDefault="00F7262F" w:rsidP="009A674F">
      <w:pPr>
        <w:autoSpaceDE w:val="0"/>
        <w:autoSpaceDN w:val="0"/>
        <w:adjustRightInd w:val="0"/>
        <w:ind w:firstLine="567"/>
        <w:rPr>
          <w:rFonts w:ascii="Times New Roman" w:hAnsi="Times New Roman" w:cs="Times New Roman"/>
          <w:sz w:val="23"/>
          <w:szCs w:val="23"/>
          <w:lang w:val="id-ID"/>
        </w:rPr>
      </w:pPr>
    </w:p>
    <w:p w:rsidR="009A674F" w:rsidRPr="00DD650D" w:rsidRDefault="00561B32" w:rsidP="00561B32">
      <w:pPr>
        <w:pStyle w:val="FootnoteText"/>
        <w:rPr>
          <w:rFonts w:ascii="Times New Roman" w:hAnsi="Times New Roman" w:cs="Times New Roman"/>
          <w:b/>
          <w:bCs/>
          <w:sz w:val="23"/>
          <w:szCs w:val="23"/>
          <w:lang w:val="id-ID"/>
        </w:rPr>
      </w:pPr>
      <w:r w:rsidRPr="00DD650D">
        <w:rPr>
          <w:rFonts w:ascii="Times New Roman" w:hAnsi="Times New Roman" w:cs="Times New Roman"/>
          <w:b/>
          <w:bCs/>
          <w:sz w:val="23"/>
          <w:szCs w:val="23"/>
          <w:lang w:val="sv-SE"/>
        </w:rPr>
        <w:lastRenderedPageBreak/>
        <w:t>METODE PENELITIAN</w:t>
      </w:r>
    </w:p>
    <w:p w:rsidR="009A674F" w:rsidRPr="00DD650D" w:rsidRDefault="009A674F" w:rsidP="00561B32">
      <w:pPr>
        <w:pStyle w:val="FootnoteText"/>
        <w:rPr>
          <w:rFonts w:ascii="Times New Roman" w:hAnsi="Times New Roman" w:cs="Times New Roman"/>
          <w:b/>
          <w:bCs/>
          <w:i/>
          <w:sz w:val="23"/>
          <w:szCs w:val="23"/>
          <w:lang w:val="id-ID"/>
        </w:rPr>
      </w:pPr>
      <w:r w:rsidRPr="00DD650D">
        <w:rPr>
          <w:rFonts w:ascii="Times New Roman" w:hAnsi="Times New Roman" w:cs="Times New Roman"/>
          <w:b/>
          <w:bCs/>
          <w:i/>
          <w:sz w:val="23"/>
          <w:szCs w:val="23"/>
          <w:lang w:val="id-ID"/>
        </w:rPr>
        <w:t>Jenis Penelitian</w:t>
      </w:r>
    </w:p>
    <w:p w:rsidR="009A674F" w:rsidRPr="00DD650D" w:rsidRDefault="009A674F" w:rsidP="00561B32">
      <w:pPr>
        <w:autoSpaceDE w:val="0"/>
        <w:autoSpaceDN w:val="0"/>
        <w:adjustRightInd w:val="0"/>
        <w:ind w:firstLine="567"/>
        <w:rPr>
          <w:rFonts w:ascii="Times New Roman" w:hAnsi="Times New Roman" w:cs="Times New Roman"/>
          <w:iCs/>
          <w:sz w:val="23"/>
          <w:szCs w:val="23"/>
          <w:lang w:val="id-ID"/>
        </w:rPr>
      </w:pPr>
      <w:r w:rsidRPr="00DD650D">
        <w:rPr>
          <w:rFonts w:ascii="Times New Roman" w:hAnsi="Times New Roman" w:cs="Times New Roman"/>
          <w:iCs/>
          <w:sz w:val="23"/>
          <w:szCs w:val="23"/>
          <w:lang w:val="id-ID"/>
        </w:rPr>
        <w:t>Penelitian ini menggunakan pendekatan atau metodologi kuantitatif. Pengertian kuantitatif menurut Kriyanto adalah riset yang menggambarkan atau menjelaskan suatu masalah yang hasilnya dapat digeneralisasikan. Dengan demikian tidak perlu mementingkan kedalaman data atau analisis, periset lebih mementingkan aspek keluasan data sehingga data atau hasil riset dianggap merupakan representasi dari seluruh populasi (Kriyantono, 2009 : 55).</w:t>
      </w:r>
    </w:p>
    <w:p w:rsidR="00561B32" w:rsidRDefault="00561B32" w:rsidP="00561B32">
      <w:pPr>
        <w:rPr>
          <w:rFonts w:ascii="Times New Roman" w:hAnsi="Times New Roman" w:cs="Times New Roman"/>
          <w:b/>
          <w:sz w:val="23"/>
          <w:szCs w:val="23"/>
          <w:lang w:val="id-ID"/>
        </w:rPr>
      </w:pPr>
    </w:p>
    <w:p w:rsidR="009A674F" w:rsidRPr="00561B32" w:rsidRDefault="009A674F" w:rsidP="00561B32">
      <w:pPr>
        <w:rPr>
          <w:rFonts w:ascii="Times New Roman" w:hAnsi="Times New Roman" w:cs="Times New Roman"/>
          <w:b/>
          <w:i/>
          <w:sz w:val="23"/>
          <w:szCs w:val="23"/>
          <w:lang w:val="id-ID"/>
        </w:rPr>
      </w:pPr>
      <w:proofErr w:type="spellStart"/>
      <w:r w:rsidRPr="00561B32">
        <w:rPr>
          <w:rFonts w:ascii="Times New Roman" w:hAnsi="Times New Roman" w:cs="Times New Roman"/>
          <w:b/>
          <w:i/>
          <w:sz w:val="23"/>
          <w:szCs w:val="23"/>
        </w:rPr>
        <w:t>Definisi</w:t>
      </w:r>
      <w:proofErr w:type="spellEnd"/>
      <w:r w:rsidRPr="00561B32">
        <w:rPr>
          <w:rFonts w:ascii="Times New Roman" w:hAnsi="Times New Roman" w:cs="Times New Roman"/>
          <w:b/>
          <w:i/>
          <w:sz w:val="23"/>
          <w:szCs w:val="23"/>
        </w:rPr>
        <w:t xml:space="preserve"> </w:t>
      </w:r>
      <w:proofErr w:type="spellStart"/>
      <w:r w:rsidRPr="00561B32">
        <w:rPr>
          <w:rFonts w:ascii="Times New Roman" w:hAnsi="Times New Roman" w:cs="Times New Roman"/>
          <w:b/>
          <w:i/>
          <w:sz w:val="23"/>
          <w:szCs w:val="23"/>
        </w:rPr>
        <w:t>Operasional</w:t>
      </w:r>
      <w:proofErr w:type="spellEnd"/>
    </w:p>
    <w:p w:rsidR="009A674F" w:rsidRDefault="009A674F" w:rsidP="009A674F">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Indikator dalam penelitian ini adalah sebagai berikut :</w:t>
      </w:r>
    </w:p>
    <w:p w:rsidR="00F7262F" w:rsidRPr="00DD650D" w:rsidRDefault="00F7262F" w:rsidP="009A674F">
      <w:pPr>
        <w:ind w:firstLine="567"/>
        <w:rPr>
          <w:rFonts w:ascii="Times New Roman" w:hAnsi="Times New Roman" w:cs="Times New Roman"/>
          <w:sz w:val="23"/>
          <w:szCs w:val="23"/>
          <w:lang w:val="id-ID"/>
        </w:rPr>
      </w:pPr>
    </w:p>
    <w:p w:rsidR="009A674F" w:rsidRPr="00DD650D" w:rsidRDefault="009A674F" w:rsidP="00561B32">
      <w:pPr>
        <w:rPr>
          <w:rFonts w:ascii="Times New Roman" w:hAnsi="Times New Roman" w:cs="Times New Roman"/>
          <w:sz w:val="23"/>
          <w:szCs w:val="23"/>
          <w:lang w:val="id-ID"/>
        </w:rPr>
      </w:pPr>
      <w:r w:rsidRPr="00DD650D">
        <w:rPr>
          <w:rFonts w:ascii="Times New Roman" w:hAnsi="Times New Roman" w:cs="Times New Roman"/>
          <w:b/>
          <w:sz w:val="23"/>
          <w:szCs w:val="23"/>
          <w:lang w:val="id-ID"/>
        </w:rPr>
        <w:t>Tabel Definisi Operasional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3543"/>
        <w:gridCol w:w="3261"/>
      </w:tblGrid>
      <w:tr w:rsidR="009A674F" w:rsidRPr="00DD650D" w:rsidTr="00F7262F">
        <w:trPr>
          <w:jc w:val="center"/>
        </w:trPr>
        <w:tc>
          <w:tcPr>
            <w:tcW w:w="579" w:type="dxa"/>
          </w:tcPr>
          <w:p w:rsidR="009A674F" w:rsidRPr="00561B32" w:rsidRDefault="00561B32" w:rsidP="00951E99">
            <w:pPr>
              <w:rPr>
                <w:rFonts w:ascii="Times New Roman" w:hAnsi="Times New Roman" w:cs="Times New Roman"/>
                <w:sz w:val="23"/>
                <w:szCs w:val="23"/>
                <w:lang w:val="id-ID" w:eastAsia="id-ID"/>
              </w:rPr>
            </w:pPr>
            <w:r>
              <w:rPr>
                <w:rFonts w:ascii="Times New Roman" w:hAnsi="Times New Roman" w:cs="Times New Roman"/>
                <w:sz w:val="23"/>
                <w:szCs w:val="23"/>
                <w:lang w:val="id-ID" w:eastAsia="id-ID"/>
              </w:rPr>
              <w:t>No</w:t>
            </w:r>
          </w:p>
        </w:tc>
        <w:tc>
          <w:tcPr>
            <w:tcW w:w="3543" w:type="dxa"/>
          </w:tcPr>
          <w:p w:rsidR="009A674F" w:rsidRPr="00DD650D" w:rsidRDefault="009A674F" w:rsidP="00951E99">
            <w:pPr>
              <w:pStyle w:val="ListParagraph"/>
              <w:spacing w:after="0" w:line="240" w:lineRule="auto"/>
              <w:ind w:left="0" w:firstLine="567"/>
              <w:jc w:val="both"/>
              <w:rPr>
                <w:rFonts w:ascii="Times New Roman" w:hAnsi="Times New Roman" w:cs="Times New Roman"/>
                <w:sz w:val="23"/>
                <w:szCs w:val="23"/>
                <w:lang w:eastAsia="id-ID"/>
              </w:rPr>
            </w:pPr>
            <w:proofErr w:type="spellStart"/>
            <w:r w:rsidRPr="00DD650D">
              <w:rPr>
                <w:rFonts w:ascii="Times New Roman" w:hAnsi="Times New Roman" w:cs="Times New Roman"/>
                <w:sz w:val="23"/>
                <w:szCs w:val="23"/>
                <w:lang w:eastAsia="id-ID"/>
              </w:rPr>
              <w:t>Variabel</w:t>
            </w:r>
            <w:proofErr w:type="spellEnd"/>
          </w:p>
        </w:tc>
        <w:tc>
          <w:tcPr>
            <w:tcW w:w="3261" w:type="dxa"/>
          </w:tcPr>
          <w:p w:rsidR="009A674F" w:rsidRPr="00DD650D" w:rsidRDefault="009A674F" w:rsidP="00951E99">
            <w:pPr>
              <w:pStyle w:val="ListParagraph"/>
              <w:spacing w:after="0" w:line="240" w:lineRule="auto"/>
              <w:ind w:left="0" w:firstLine="567"/>
              <w:jc w:val="both"/>
              <w:rPr>
                <w:rFonts w:ascii="Times New Roman" w:hAnsi="Times New Roman" w:cs="Times New Roman"/>
                <w:sz w:val="23"/>
                <w:szCs w:val="23"/>
                <w:lang w:eastAsia="id-ID"/>
              </w:rPr>
            </w:pPr>
            <w:proofErr w:type="spellStart"/>
            <w:r w:rsidRPr="00DD650D">
              <w:rPr>
                <w:rFonts w:ascii="Times New Roman" w:hAnsi="Times New Roman" w:cs="Times New Roman"/>
                <w:sz w:val="23"/>
                <w:szCs w:val="23"/>
                <w:lang w:eastAsia="id-ID"/>
              </w:rPr>
              <w:t>Indikator</w:t>
            </w:r>
            <w:proofErr w:type="spellEnd"/>
          </w:p>
        </w:tc>
      </w:tr>
      <w:tr w:rsidR="009A674F" w:rsidRPr="00DD650D" w:rsidTr="00F7262F">
        <w:trPr>
          <w:jc w:val="center"/>
        </w:trPr>
        <w:tc>
          <w:tcPr>
            <w:tcW w:w="579" w:type="dxa"/>
          </w:tcPr>
          <w:p w:rsidR="009A674F" w:rsidRPr="00561B32" w:rsidRDefault="00561B32" w:rsidP="00951E99">
            <w:pPr>
              <w:rPr>
                <w:rFonts w:ascii="Times New Roman" w:hAnsi="Times New Roman" w:cs="Times New Roman"/>
                <w:sz w:val="23"/>
                <w:szCs w:val="23"/>
                <w:lang w:val="id-ID" w:eastAsia="id-ID"/>
              </w:rPr>
            </w:pPr>
            <w:r>
              <w:rPr>
                <w:rFonts w:ascii="Times New Roman" w:hAnsi="Times New Roman" w:cs="Times New Roman"/>
                <w:sz w:val="23"/>
                <w:szCs w:val="23"/>
                <w:lang w:val="id-ID" w:eastAsia="id-ID"/>
              </w:rPr>
              <w:t>1.</w:t>
            </w:r>
          </w:p>
        </w:tc>
        <w:tc>
          <w:tcPr>
            <w:tcW w:w="3543" w:type="dxa"/>
          </w:tcPr>
          <w:p w:rsidR="009A674F" w:rsidRPr="00DD650D" w:rsidRDefault="009A674F" w:rsidP="00951E99">
            <w:pPr>
              <w:rPr>
                <w:rFonts w:ascii="Times New Roman" w:hAnsi="Times New Roman" w:cs="Times New Roman"/>
                <w:sz w:val="23"/>
                <w:szCs w:val="23"/>
              </w:rPr>
            </w:pPr>
            <w:proofErr w:type="spellStart"/>
            <w:r w:rsidRPr="00DD650D">
              <w:rPr>
                <w:rFonts w:ascii="Times New Roman" w:hAnsi="Times New Roman" w:cs="Times New Roman"/>
                <w:b/>
                <w:sz w:val="23"/>
                <w:szCs w:val="23"/>
              </w:rPr>
              <w:t>Variabel</w:t>
            </w:r>
            <w:proofErr w:type="spellEnd"/>
            <w:r w:rsidRPr="00DD650D">
              <w:rPr>
                <w:rFonts w:ascii="Times New Roman" w:hAnsi="Times New Roman" w:cs="Times New Roman"/>
                <w:b/>
                <w:sz w:val="23"/>
                <w:szCs w:val="23"/>
                <w:lang w:val="id-ID"/>
              </w:rPr>
              <w:t xml:space="preserve"> </w:t>
            </w:r>
            <w:r w:rsidRPr="00DD650D">
              <w:rPr>
                <w:rFonts w:ascii="Times New Roman" w:hAnsi="Times New Roman" w:cs="Times New Roman"/>
                <w:b/>
                <w:sz w:val="23"/>
                <w:szCs w:val="23"/>
              </w:rPr>
              <w:t>Independent</w:t>
            </w:r>
            <w:r w:rsidRPr="00DD650D">
              <w:rPr>
                <w:rFonts w:ascii="Times New Roman" w:hAnsi="Times New Roman" w:cs="Times New Roman"/>
                <w:b/>
                <w:sz w:val="23"/>
                <w:szCs w:val="23"/>
                <w:lang w:val="id-ID"/>
              </w:rPr>
              <w:t xml:space="preserve"> </w:t>
            </w:r>
            <w:r w:rsidRPr="00DD650D">
              <w:rPr>
                <w:rFonts w:ascii="Times New Roman" w:hAnsi="Times New Roman" w:cs="Times New Roman"/>
                <w:b/>
                <w:sz w:val="23"/>
                <w:szCs w:val="23"/>
              </w:rPr>
              <w:t>X</w:t>
            </w:r>
          </w:p>
          <w:p w:rsidR="009A674F" w:rsidRPr="00DD650D" w:rsidRDefault="009A674F" w:rsidP="00951E99">
            <w:pPr>
              <w:pStyle w:val="ListParagraph"/>
              <w:spacing w:after="0" w:line="240" w:lineRule="auto"/>
              <w:ind w:left="0"/>
              <w:jc w:val="both"/>
              <w:rPr>
                <w:rFonts w:ascii="Times New Roman" w:hAnsi="Times New Roman" w:cs="Times New Roman"/>
                <w:sz w:val="23"/>
                <w:szCs w:val="23"/>
                <w:lang w:val="id-ID" w:eastAsia="id-ID"/>
              </w:rPr>
            </w:pPr>
            <w:r w:rsidRPr="00DD650D">
              <w:rPr>
                <w:rFonts w:ascii="Times New Roman" w:eastAsia="Times New Roman" w:hAnsi="Times New Roman" w:cs="Times New Roman"/>
                <w:sz w:val="23"/>
                <w:szCs w:val="23"/>
                <w:lang w:val="id-ID"/>
              </w:rPr>
              <w:t>Terpaan Tayangan Buatku Tersenyum</w:t>
            </w:r>
          </w:p>
        </w:tc>
        <w:tc>
          <w:tcPr>
            <w:tcW w:w="3261" w:type="dxa"/>
          </w:tcPr>
          <w:p w:rsidR="009A674F" w:rsidRPr="00DD650D" w:rsidRDefault="009A674F" w:rsidP="00951E99">
            <w:pPr>
              <w:pStyle w:val="ListParagraph"/>
              <w:numPr>
                <w:ilvl w:val="0"/>
                <w:numId w:val="24"/>
              </w:numPr>
              <w:shd w:val="clear" w:color="auto" w:fill="FFFFFF"/>
              <w:spacing w:after="0" w:line="240" w:lineRule="auto"/>
              <w:ind w:left="273" w:firstLine="0"/>
              <w:jc w:val="both"/>
              <w:rPr>
                <w:rFonts w:ascii="Times New Roman" w:eastAsia="Times New Roman" w:hAnsi="Times New Roman" w:cs="Times New Roman"/>
                <w:sz w:val="23"/>
                <w:szCs w:val="23"/>
              </w:rPr>
            </w:pPr>
            <w:r w:rsidRPr="00DD650D">
              <w:rPr>
                <w:rFonts w:ascii="Times New Roman" w:eastAsia="Times New Roman" w:hAnsi="Times New Roman" w:cs="Times New Roman"/>
                <w:sz w:val="23"/>
                <w:szCs w:val="23"/>
                <w:lang w:val="id-ID"/>
              </w:rPr>
              <w:t>Frekuensi</w:t>
            </w:r>
          </w:p>
          <w:p w:rsidR="009A674F" w:rsidRPr="00DD650D" w:rsidRDefault="009A674F" w:rsidP="00951E99">
            <w:pPr>
              <w:pStyle w:val="ListParagraph"/>
              <w:numPr>
                <w:ilvl w:val="0"/>
                <w:numId w:val="24"/>
              </w:numPr>
              <w:shd w:val="clear" w:color="auto" w:fill="FFFFFF"/>
              <w:spacing w:after="0" w:line="240" w:lineRule="auto"/>
              <w:ind w:left="273" w:firstLine="0"/>
              <w:jc w:val="both"/>
              <w:rPr>
                <w:rFonts w:ascii="Times New Roman" w:eastAsia="Times New Roman" w:hAnsi="Times New Roman" w:cs="Times New Roman"/>
                <w:sz w:val="23"/>
                <w:szCs w:val="23"/>
              </w:rPr>
            </w:pPr>
            <w:r w:rsidRPr="00DD650D">
              <w:rPr>
                <w:rFonts w:ascii="Times New Roman" w:eastAsia="Times New Roman" w:hAnsi="Times New Roman" w:cs="Times New Roman"/>
                <w:sz w:val="23"/>
                <w:szCs w:val="23"/>
                <w:lang w:val="id-ID"/>
              </w:rPr>
              <w:t>Atensi</w:t>
            </w:r>
          </w:p>
          <w:p w:rsidR="009A674F" w:rsidRPr="00DD650D" w:rsidRDefault="009A674F" w:rsidP="00951E99">
            <w:pPr>
              <w:pStyle w:val="ListParagraph"/>
              <w:numPr>
                <w:ilvl w:val="0"/>
                <w:numId w:val="24"/>
              </w:numPr>
              <w:shd w:val="clear" w:color="auto" w:fill="FFFFFF"/>
              <w:spacing w:after="0" w:line="240" w:lineRule="auto"/>
              <w:ind w:left="273" w:firstLine="0"/>
              <w:jc w:val="both"/>
              <w:rPr>
                <w:rFonts w:ascii="Times New Roman" w:eastAsia="Times New Roman" w:hAnsi="Times New Roman" w:cs="Times New Roman"/>
                <w:sz w:val="23"/>
                <w:szCs w:val="23"/>
              </w:rPr>
            </w:pPr>
            <w:r w:rsidRPr="00DD650D">
              <w:rPr>
                <w:rFonts w:ascii="Times New Roman" w:eastAsia="Times New Roman" w:hAnsi="Times New Roman" w:cs="Times New Roman"/>
                <w:sz w:val="23"/>
                <w:szCs w:val="23"/>
                <w:lang w:val="id-ID"/>
              </w:rPr>
              <w:t>Durasi</w:t>
            </w:r>
          </w:p>
          <w:p w:rsidR="009A674F" w:rsidRPr="00DD650D" w:rsidRDefault="009A674F" w:rsidP="00951E99">
            <w:pPr>
              <w:pStyle w:val="ListParagraph"/>
              <w:shd w:val="clear" w:color="auto" w:fill="FFFFFF"/>
              <w:spacing w:after="0" w:line="240" w:lineRule="auto"/>
              <w:ind w:left="-87"/>
              <w:jc w:val="both"/>
              <w:rPr>
                <w:rFonts w:ascii="Times New Roman" w:hAnsi="Times New Roman" w:cs="Times New Roman"/>
                <w:color w:val="000000"/>
                <w:sz w:val="23"/>
                <w:szCs w:val="23"/>
              </w:rPr>
            </w:pPr>
          </w:p>
        </w:tc>
      </w:tr>
      <w:tr w:rsidR="009A674F" w:rsidRPr="00DD650D" w:rsidTr="00F7262F">
        <w:trPr>
          <w:trHeight w:val="878"/>
          <w:jc w:val="center"/>
        </w:trPr>
        <w:tc>
          <w:tcPr>
            <w:tcW w:w="579" w:type="dxa"/>
          </w:tcPr>
          <w:p w:rsidR="009A674F" w:rsidRPr="00561B32" w:rsidRDefault="00561B32" w:rsidP="00951E99">
            <w:pPr>
              <w:rPr>
                <w:rFonts w:ascii="Times New Roman" w:hAnsi="Times New Roman" w:cs="Times New Roman"/>
                <w:sz w:val="23"/>
                <w:szCs w:val="23"/>
                <w:lang w:val="id-ID" w:eastAsia="id-ID"/>
              </w:rPr>
            </w:pPr>
            <w:r>
              <w:rPr>
                <w:rFonts w:ascii="Times New Roman" w:hAnsi="Times New Roman" w:cs="Times New Roman"/>
                <w:sz w:val="23"/>
                <w:szCs w:val="23"/>
                <w:lang w:val="id-ID" w:eastAsia="id-ID"/>
              </w:rPr>
              <w:t>2.</w:t>
            </w:r>
          </w:p>
        </w:tc>
        <w:tc>
          <w:tcPr>
            <w:tcW w:w="3543" w:type="dxa"/>
          </w:tcPr>
          <w:p w:rsidR="009A674F" w:rsidRPr="00DD650D" w:rsidRDefault="009A674F" w:rsidP="00951E99">
            <w:pPr>
              <w:rPr>
                <w:rFonts w:ascii="Times New Roman" w:hAnsi="Times New Roman" w:cs="Times New Roman"/>
                <w:b/>
                <w:sz w:val="23"/>
                <w:szCs w:val="23"/>
                <w:lang w:val="id-ID"/>
              </w:rPr>
            </w:pPr>
            <w:proofErr w:type="spellStart"/>
            <w:r w:rsidRPr="00DD650D">
              <w:rPr>
                <w:rFonts w:ascii="Times New Roman" w:hAnsi="Times New Roman" w:cs="Times New Roman"/>
                <w:b/>
                <w:sz w:val="23"/>
                <w:szCs w:val="23"/>
              </w:rPr>
              <w:t>Variabel</w:t>
            </w:r>
            <w:proofErr w:type="spellEnd"/>
            <w:r w:rsidRPr="00DD650D">
              <w:rPr>
                <w:rFonts w:ascii="Times New Roman" w:hAnsi="Times New Roman" w:cs="Times New Roman"/>
                <w:b/>
                <w:sz w:val="23"/>
                <w:szCs w:val="23"/>
                <w:lang w:val="id-ID"/>
              </w:rPr>
              <w:t xml:space="preserve"> D</w:t>
            </w:r>
            <w:proofErr w:type="spellStart"/>
            <w:r w:rsidRPr="00DD650D">
              <w:rPr>
                <w:rFonts w:ascii="Times New Roman" w:hAnsi="Times New Roman" w:cs="Times New Roman"/>
                <w:b/>
                <w:sz w:val="23"/>
                <w:szCs w:val="23"/>
              </w:rPr>
              <w:t>ependent</w:t>
            </w:r>
            <w:proofErr w:type="spellEnd"/>
            <w:r w:rsidRPr="00DD650D">
              <w:rPr>
                <w:rFonts w:ascii="Times New Roman" w:hAnsi="Times New Roman" w:cs="Times New Roman"/>
                <w:b/>
                <w:sz w:val="23"/>
                <w:szCs w:val="23"/>
                <w:lang w:val="id-ID"/>
              </w:rPr>
              <w:t xml:space="preserve"> Y</w:t>
            </w:r>
          </w:p>
          <w:p w:rsidR="009A674F" w:rsidRPr="00561B32" w:rsidRDefault="009A674F" w:rsidP="00951E99">
            <w:pPr>
              <w:pStyle w:val="ListParagraph"/>
              <w:spacing w:after="0" w:line="240" w:lineRule="auto"/>
              <w:ind w:left="0"/>
              <w:jc w:val="both"/>
              <w:rPr>
                <w:rFonts w:ascii="Times New Roman" w:hAnsi="Times New Roman" w:cs="Times New Roman"/>
                <w:sz w:val="23"/>
                <w:szCs w:val="23"/>
                <w:lang w:val="id-ID" w:eastAsia="id-ID"/>
              </w:rPr>
            </w:pPr>
            <w:r w:rsidRPr="00DD650D">
              <w:rPr>
                <w:rFonts w:ascii="Times New Roman" w:hAnsi="Times New Roman" w:cs="Times New Roman"/>
                <w:sz w:val="23"/>
                <w:szCs w:val="23"/>
                <w:lang w:val="id-ID"/>
              </w:rPr>
              <w:t>Sikap Empati</w:t>
            </w:r>
          </w:p>
        </w:tc>
        <w:tc>
          <w:tcPr>
            <w:tcW w:w="3261" w:type="dxa"/>
          </w:tcPr>
          <w:p w:rsidR="009A674F" w:rsidRPr="00DD650D" w:rsidRDefault="009A674F" w:rsidP="00951E99">
            <w:pPr>
              <w:pStyle w:val="ListParagraph"/>
              <w:numPr>
                <w:ilvl w:val="0"/>
                <w:numId w:val="25"/>
              </w:numPr>
              <w:spacing w:after="0" w:line="240" w:lineRule="auto"/>
              <w:ind w:left="273" w:firstLine="0"/>
              <w:jc w:val="both"/>
              <w:rPr>
                <w:rFonts w:ascii="Times New Roman" w:hAnsi="Times New Roman" w:cs="Times New Roman"/>
                <w:sz w:val="23"/>
                <w:szCs w:val="23"/>
              </w:rPr>
            </w:pPr>
            <w:proofErr w:type="spellStart"/>
            <w:r w:rsidRPr="00DD650D">
              <w:rPr>
                <w:rFonts w:ascii="Times New Roman" w:hAnsi="Times New Roman" w:cs="Times New Roman"/>
                <w:i/>
                <w:sz w:val="23"/>
                <w:szCs w:val="23"/>
                <w:lang w:eastAsia="id-ID"/>
              </w:rPr>
              <w:t>Afektif</w:t>
            </w:r>
            <w:proofErr w:type="spellEnd"/>
          </w:p>
          <w:p w:rsidR="009A674F" w:rsidRPr="00DD650D" w:rsidRDefault="009A674F" w:rsidP="00951E99">
            <w:pPr>
              <w:pStyle w:val="ListParagraph"/>
              <w:numPr>
                <w:ilvl w:val="0"/>
                <w:numId w:val="25"/>
              </w:numPr>
              <w:spacing w:after="0" w:line="240" w:lineRule="auto"/>
              <w:ind w:left="273" w:firstLine="0"/>
              <w:jc w:val="both"/>
              <w:rPr>
                <w:rFonts w:ascii="Times New Roman" w:hAnsi="Times New Roman" w:cs="Times New Roman"/>
                <w:sz w:val="23"/>
                <w:szCs w:val="23"/>
              </w:rPr>
            </w:pPr>
            <w:proofErr w:type="spellStart"/>
            <w:r w:rsidRPr="00DD650D">
              <w:rPr>
                <w:rFonts w:ascii="Times New Roman" w:hAnsi="Times New Roman" w:cs="Times New Roman"/>
                <w:i/>
                <w:sz w:val="23"/>
                <w:szCs w:val="23"/>
                <w:lang w:eastAsia="id-ID"/>
              </w:rPr>
              <w:t>Kognitif</w:t>
            </w:r>
            <w:proofErr w:type="spellEnd"/>
          </w:p>
          <w:p w:rsidR="009A674F" w:rsidRPr="00561B32" w:rsidRDefault="009A674F" w:rsidP="00951E99">
            <w:pPr>
              <w:pStyle w:val="ListParagraph"/>
              <w:numPr>
                <w:ilvl w:val="0"/>
                <w:numId w:val="25"/>
              </w:numPr>
              <w:spacing w:after="0" w:line="240" w:lineRule="auto"/>
              <w:ind w:left="273" w:firstLine="0"/>
              <w:jc w:val="both"/>
              <w:rPr>
                <w:rFonts w:ascii="Times New Roman" w:hAnsi="Times New Roman" w:cs="Times New Roman"/>
                <w:sz w:val="23"/>
                <w:szCs w:val="23"/>
              </w:rPr>
            </w:pPr>
            <w:r w:rsidRPr="00DD650D">
              <w:rPr>
                <w:rFonts w:ascii="Times New Roman" w:hAnsi="Times New Roman" w:cs="Times New Roman"/>
                <w:i/>
                <w:sz w:val="23"/>
                <w:szCs w:val="23"/>
                <w:lang w:eastAsia="id-ID"/>
              </w:rPr>
              <w:t>Behavioral</w:t>
            </w:r>
          </w:p>
        </w:tc>
      </w:tr>
    </w:tbl>
    <w:p w:rsidR="00561B32" w:rsidRDefault="00561B32" w:rsidP="00561B32">
      <w:pPr>
        <w:rPr>
          <w:rFonts w:ascii="Times New Roman" w:eastAsia="Times New Roman" w:hAnsi="Times New Roman" w:cs="Times New Roman"/>
          <w:b/>
          <w:sz w:val="23"/>
          <w:szCs w:val="23"/>
          <w:lang w:val="id-ID"/>
        </w:rPr>
      </w:pPr>
    </w:p>
    <w:p w:rsidR="009A674F" w:rsidRPr="00561B32" w:rsidRDefault="009A674F" w:rsidP="00561B32">
      <w:pPr>
        <w:rPr>
          <w:rFonts w:ascii="Times New Roman" w:eastAsia="Times New Roman" w:hAnsi="Times New Roman" w:cs="Times New Roman"/>
          <w:b/>
          <w:i/>
          <w:sz w:val="23"/>
          <w:szCs w:val="23"/>
        </w:rPr>
      </w:pPr>
      <w:proofErr w:type="spellStart"/>
      <w:r w:rsidRPr="00561B32">
        <w:rPr>
          <w:rFonts w:ascii="Times New Roman" w:eastAsia="Times New Roman" w:hAnsi="Times New Roman" w:cs="Times New Roman"/>
          <w:b/>
          <w:i/>
          <w:sz w:val="23"/>
          <w:szCs w:val="23"/>
        </w:rPr>
        <w:t>Populasi</w:t>
      </w:r>
      <w:proofErr w:type="spellEnd"/>
      <w:r w:rsidRPr="00561B32">
        <w:rPr>
          <w:rFonts w:ascii="Times New Roman" w:eastAsia="Times New Roman" w:hAnsi="Times New Roman" w:cs="Times New Roman"/>
          <w:b/>
          <w:i/>
          <w:sz w:val="23"/>
          <w:szCs w:val="23"/>
        </w:rPr>
        <w:t xml:space="preserve"> </w:t>
      </w:r>
      <w:proofErr w:type="spellStart"/>
      <w:r w:rsidRPr="00561B32">
        <w:rPr>
          <w:rFonts w:ascii="Times New Roman" w:eastAsia="Times New Roman" w:hAnsi="Times New Roman" w:cs="Times New Roman"/>
          <w:b/>
          <w:i/>
          <w:sz w:val="23"/>
          <w:szCs w:val="23"/>
        </w:rPr>
        <w:t>dan</w:t>
      </w:r>
      <w:proofErr w:type="spellEnd"/>
      <w:r w:rsidRPr="00561B32">
        <w:rPr>
          <w:rFonts w:ascii="Times New Roman" w:eastAsia="Times New Roman" w:hAnsi="Times New Roman" w:cs="Times New Roman"/>
          <w:b/>
          <w:i/>
          <w:sz w:val="23"/>
          <w:szCs w:val="23"/>
        </w:rPr>
        <w:t xml:space="preserve"> </w:t>
      </w:r>
      <w:proofErr w:type="spellStart"/>
      <w:r w:rsidRPr="00561B32">
        <w:rPr>
          <w:rFonts w:ascii="Times New Roman" w:eastAsia="Times New Roman" w:hAnsi="Times New Roman" w:cs="Times New Roman"/>
          <w:b/>
          <w:i/>
          <w:sz w:val="23"/>
          <w:szCs w:val="23"/>
        </w:rPr>
        <w:t>Sampel</w:t>
      </w:r>
      <w:proofErr w:type="spellEnd"/>
    </w:p>
    <w:p w:rsidR="009A674F" w:rsidRPr="00DD650D" w:rsidRDefault="009A674F" w:rsidP="00561B32">
      <w:pPr>
        <w:pStyle w:val="ListParagraph"/>
        <w:spacing w:after="0" w:line="240" w:lineRule="auto"/>
        <w:ind w:left="0" w:firstLine="567"/>
        <w:jc w:val="both"/>
        <w:rPr>
          <w:rFonts w:ascii="Times New Roman" w:eastAsia="Times New Roman" w:hAnsi="Times New Roman" w:cs="Times New Roman"/>
          <w:b/>
          <w:sz w:val="23"/>
          <w:szCs w:val="23"/>
        </w:rPr>
      </w:pPr>
      <w:r w:rsidRPr="00DD650D">
        <w:rPr>
          <w:rFonts w:ascii="Times New Roman" w:hAnsi="Times New Roman" w:cs="Times New Roman"/>
          <w:sz w:val="23"/>
          <w:szCs w:val="23"/>
          <w:lang w:val="id-ID"/>
        </w:rPr>
        <w:t>Dalam penelitian ini yang menjadi populasinya adalah masyarakat berjenis kelamin Perempuan yang dikategorikan sebagai Ibu Rumah Tangga yang menonton tayangan “Buatku Tersenyum” di lingkungan RT 14 Kelurahan Baqa. Untuk mendapatkan data yang lebih spesifik peneliti mengambil data dari ketua RT 14 Kecamatan Samarinda Seberang. Dari data yang telah diperoleh terdapat 135 Kepala Keluarga, terdapat 80 orang Ibu Rumah Tangga. Sehingga jumlah populasi dalam penelitian ini sebesar 80 orang.</w:t>
      </w:r>
    </w:p>
    <w:p w:rsidR="00561B32" w:rsidRDefault="00561B32" w:rsidP="00561B32">
      <w:pPr>
        <w:rPr>
          <w:rFonts w:ascii="Times New Roman" w:hAnsi="Times New Roman" w:cs="Times New Roman"/>
          <w:b/>
          <w:i/>
          <w:sz w:val="23"/>
          <w:szCs w:val="23"/>
          <w:lang w:val="id-ID"/>
        </w:rPr>
      </w:pPr>
    </w:p>
    <w:p w:rsidR="009A674F" w:rsidRPr="00561B32" w:rsidRDefault="009A674F" w:rsidP="00561B32">
      <w:pPr>
        <w:rPr>
          <w:rFonts w:ascii="Times New Roman" w:hAnsi="Times New Roman" w:cs="Times New Roman"/>
          <w:b/>
          <w:i/>
          <w:sz w:val="23"/>
          <w:szCs w:val="23"/>
        </w:rPr>
      </w:pPr>
      <w:proofErr w:type="spellStart"/>
      <w:r w:rsidRPr="00561B32">
        <w:rPr>
          <w:rFonts w:ascii="Times New Roman" w:hAnsi="Times New Roman" w:cs="Times New Roman"/>
          <w:b/>
          <w:i/>
          <w:sz w:val="23"/>
          <w:szCs w:val="23"/>
        </w:rPr>
        <w:t>Teknik</w:t>
      </w:r>
      <w:proofErr w:type="spellEnd"/>
      <w:r w:rsidRPr="00561B32">
        <w:rPr>
          <w:rFonts w:ascii="Times New Roman" w:hAnsi="Times New Roman" w:cs="Times New Roman"/>
          <w:b/>
          <w:i/>
          <w:sz w:val="23"/>
          <w:szCs w:val="23"/>
        </w:rPr>
        <w:t xml:space="preserve"> </w:t>
      </w:r>
      <w:proofErr w:type="spellStart"/>
      <w:r w:rsidRPr="00561B32">
        <w:rPr>
          <w:rFonts w:ascii="Times New Roman" w:hAnsi="Times New Roman" w:cs="Times New Roman"/>
          <w:b/>
          <w:i/>
          <w:sz w:val="23"/>
          <w:szCs w:val="23"/>
        </w:rPr>
        <w:t>Pengambilan</w:t>
      </w:r>
      <w:proofErr w:type="spellEnd"/>
      <w:r w:rsidRPr="00561B32">
        <w:rPr>
          <w:rFonts w:ascii="Times New Roman" w:hAnsi="Times New Roman" w:cs="Times New Roman"/>
          <w:b/>
          <w:i/>
          <w:sz w:val="23"/>
          <w:szCs w:val="23"/>
        </w:rPr>
        <w:t xml:space="preserve"> </w:t>
      </w:r>
      <w:proofErr w:type="spellStart"/>
      <w:r w:rsidRPr="00561B32">
        <w:rPr>
          <w:rFonts w:ascii="Times New Roman" w:hAnsi="Times New Roman" w:cs="Times New Roman"/>
          <w:b/>
          <w:i/>
          <w:sz w:val="23"/>
          <w:szCs w:val="23"/>
        </w:rPr>
        <w:t>Sampel</w:t>
      </w:r>
      <w:proofErr w:type="spellEnd"/>
    </w:p>
    <w:p w:rsidR="009A674F" w:rsidRDefault="009A674F" w:rsidP="009A674F">
      <w:pPr>
        <w:pStyle w:val="ListParagraph"/>
        <w:spacing w:after="0" w:line="240" w:lineRule="auto"/>
        <w:ind w:left="0" w:firstLine="567"/>
        <w:jc w:val="both"/>
        <w:rPr>
          <w:rFonts w:ascii="Times New Roman" w:hAnsi="Times New Roman" w:cs="Times New Roman"/>
          <w:sz w:val="23"/>
          <w:szCs w:val="23"/>
          <w:lang w:val="id-ID"/>
        </w:rPr>
      </w:pPr>
      <w:proofErr w:type="spellStart"/>
      <w:r w:rsidRPr="00DD650D">
        <w:rPr>
          <w:rFonts w:ascii="Times New Roman" w:hAnsi="Times New Roman" w:cs="Times New Roman"/>
          <w:sz w:val="23"/>
          <w:szCs w:val="23"/>
        </w:rPr>
        <w:t>Diketahui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jumlah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populasi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sebesar</w:t>
      </w:r>
      <w:proofErr w:type="spellEnd"/>
      <w:r w:rsidRPr="00DD650D">
        <w:rPr>
          <w:rFonts w:ascii="Times New Roman" w:hAnsi="Times New Roman" w:cs="Times New Roman"/>
          <w:sz w:val="23"/>
          <w:szCs w:val="23"/>
        </w:rPr>
        <w:t xml:space="preserve"> N = </w:t>
      </w:r>
      <w:r w:rsidRPr="00DD650D">
        <w:rPr>
          <w:rFonts w:ascii="Times New Roman" w:hAnsi="Times New Roman" w:cs="Times New Roman"/>
          <w:sz w:val="23"/>
          <w:szCs w:val="23"/>
          <w:lang w:val="id-ID"/>
        </w:rPr>
        <w:t>80</w:t>
      </w:r>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responden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batas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kesalahan</w:t>
      </w:r>
      <w:proofErr w:type="spellEnd"/>
      <w:r w:rsidRPr="00DD650D">
        <w:rPr>
          <w:rFonts w:ascii="Times New Roman" w:hAnsi="Times New Roman" w:cs="Times New Roman"/>
          <w:sz w:val="23"/>
          <w:szCs w:val="23"/>
        </w:rPr>
        <w:t xml:space="preserve"> yang </w:t>
      </w:r>
      <w:proofErr w:type="spellStart"/>
      <w:r w:rsidRPr="00DD650D">
        <w:rPr>
          <w:rFonts w:ascii="Times New Roman" w:hAnsi="Times New Roman" w:cs="Times New Roman"/>
          <w:sz w:val="23"/>
          <w:szCs w:val="23"/>
        </w:rPr>
        <w:t>ditolerir</w:t>
      </w:r>
      <w:proofErr w:type="spellEnd"/>
      <w:r w:rsidRPr="00DD650D">
        <w:rPr>
          <w:rFonts w:ascii="Times New Roman" w:hAnsi="Times New Roman" w:cs="Times New Roman"/>
          <w:sz w:val="23"/>
          <w:szCs w:val="23"/>
        </w:rPr>
        <w:t xml:space="preserve"> (e) yang </w:t>
      </w:r>
      <w:proofErr w:type="spellStart"/>
      <w:r w:rsidRPr="00DD650D">
        <w:rPr>
          <w:rFonts w:ascii="Times New Roman" w:hAnsi="Times New Roman" w:cs="Times New Roman"/>
          <w:sz w:val="23"/>
          <w:szCs w:val="23"/>
        </w:rPr>
        <w:t>ditetapkan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sebesar</w:t>
      </w:r>
      <w:proofErr w:type="spellEnd"/>
      <w:r w:rsidRPr="00DD650D">
        <w:rPr>
          <w:rFonts w:ascii="Times New Roman" w:hAnsi="Times New Roman" w:cs="Times New Roman"/>
          <w:sz w:val="23"/>
          <w:szCs w:val="23"/>
        </w:rPr>
        <w:t xml:space="preserve"> 5% </w:t>
      </w:r>
      <w:proofErr w:type="spellStart"/>
      <w:r w:rsidRPr="00DD650D">
        <w:rPr>
          <w:rFonts w:ascii="Times New Roman" w:hAnsi="Times New Roman" w:cs="Times New Roman"/>
          <w:sz w:val="23"/>
          <w:szCs w:val="23"/>
        </w:rPr>
        <w:t>atau</w:t>
      </w:r>
      <w:proofErr w:type="spellEnd"/>
      <w:r w:rsidRPr="00DD650D">
        <w:rPr>
          <w:rFonts w:ascii="Times New Roman" w:hAnsi="Times New Roman" w:cs="Times New Roman"/>
          <w:sz w:val="23"/>
          <w:szCs w:val="23"/>
        </w:rPr>
        <w:t xml:space="preserve"> 0</w:t>
      </w:r>
      <w:proofErr w:type="gramStart"/>
      <w:r w:rsidRPr="00DD650D">
        <w:rPr>
          <w:rFonts w:ascii="Times New Roman" w:hAnsi="Times New Roman" w:cs="Times New Roman"/>
          <w:sz w:val="23"/>
          <w:szCs w:val="23"/>
        </w:rPr>
        <w:t>,05</w:t>
      </w:r>
      <w:proofErr w:type="gram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berdasarkan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rumus</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tersebut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diperoleh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jumlah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sampel</w:t>
      </w:r>
      <w:proofErr w:type="spellEnd"/>
      <w:r w:rsidRPr="00DD650D">
        <w:rPr>
          <w:rFonts w:ascii="Times New Roman" w:hAnsi="Times New Roman" w:cs="Times New Roman"/>
          <w:sz w:val="23"/>
          <w:szCs w:val="23"/>
        </w:rPr>
        <w:t xml:space="preserve"> (n) </w:t>
      </w:r>
      <w:proofErr w:type="spellStart"/>
      <w:r w:rsidRPr="00DD650D">
        <w:rPr>
          <w:rFonts w:ascii="Times New Roman" w:hAnsi="Times New Roman" w:cs="Times New Roman"/>
          <w:sz w:val="23"/>
          <w:szCs w:val="23"/>
        </w:rPr>
        <w:t>sebagai</w:t>
      </w:r>
      <w:proofErr w:type="spellEnd"/>
      <w:r w:rsidRPr="00DD650D">
        <w:rPr>
          <w:rFonts w:ascii="Times New Roman" w:hAnsi="Times New Roman" w:cs="Times New Roman"/>
          <w:sz w:val="23"/>
          <w:szCs w:val="23"/>
        </w:rPr>
        <w:t xml:space="preserve"> </w:t>
      </w:r>
      <w:proofErr w:type="spellStart"/>
      <w:proofErr w:type="gramStart"/>
      <w:r w:rsidRPr="00DD650D">
        <w:rPr>
          <w:rFonts w:ascii="Times New Roman" w:hAnsi="Times New Roman" w:cs="Times New Roman"/>
          <w:sz w:val="23"/>
          <w:szCs w:val="23"/>
        </w:rPr>
        <w:t>berikut</w:t>
      </w:r>
      <w:proofErr w:type="spellEnd"/>
      <w:r w:rsidRPr="00DD650D">
        <w:rPr>
          <w:rFonts w:ascii="Times New Roman" w:hAnsi="Times New Roman" w:cs="Times New Roman"/>
          <w:sz w:val="23"/>
          <w:szCs w:val="23"/>
        </w:rPr>
        <w:t xml:space="preserve"> :</w:t>
      </w:r>
      <w:proofErr w:type="gramEnd"/>
    </w:p>
    <w:p w:rsidR="00F7262F" w:rsidRPr="00F7262F" w:rsidRDefault="00F7262F" w:rsidP="009A674F">
      <w:pPr>
        <w:pStyle w:val="ListParagraph"/>
        <w:spacing w:after="0" w:line="240" w:lineRule="auto"/>
        <w:ind w:left="0" w:firstLine="567"/>
        <w:jc w:val="both"/>
        <w:rPr>
          <w:rFonts w:ascii="Times New Roman" w:hAnsi="Times New Roman" w:cs="Times New Roman"/>
          <w:sz w:val="23"/>
          <w:szCs w:val="23"/>
          <w:lang w:val="id-ID"/>
        </w:rPr>
      </w:pPr>
    </w:p>
    <w:p w:rsidR="009A674F" w:rsidRDefault="009A674F" w:rsidP="009A674F">
      <w:pPr>
        <w:shd w:val="clear" w:color="auto" w:fill="FFFFFF"/>
        <w:ind w:left="567" w:firstLine="567"/>
        <w:rPr>
          <w:rFonts w:ascii="Times New Roman" w:eastAsia="Calibri" w:hAnsi="Times New Roman" w:cs="Times New Roman"/>
          <w:sz w:val="23"/>
          <w:szCs w:val="23"/>
          <w:lang w:val="id-ID"/>
        </w:rPr>
      </w:pPr>
      <w:r>
        <w:rPr>
          <w:rFonts w:ascii="Times New Roman" w:eastAsia="Calibri" w:hAnsi="Times New Roman" w:cs="Times New Roman"/>
          <w:noProof/>
          <w:sz w:val="23"/>
          <w:szCs w:val="23"/>
          <w:lang w:val="id-ID" w:eastAsia="id-ID"/>
        </w:rPr>
        <w:drawing>
          <wp:inline distT="0" distB="0" distL="0" distR="0">
            <wp:extent cx="859790" cy="348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59790" cy="348615"/>
                    </a:xfrm>
                    <a:prstGeom prst="rect">
                      <a:avLst/>
                    </a:prstGeom>
                    <a:noFill/>
                    <a:ln w="9525">
                      <a:noFill/>
                      <a:miter lim="800000"/>
                      <a:headEnd/>
                      <a:tailEnd/>
                    </a:ln>
                  </pic:spPr>
                </pic:pic>
              </a:graphicData>
            </a:graphic>
          </wp:inline>
        </w:drawing>
      </w:r>
    </w:p>
    <w:p w:rsidR="009A674F" w:rsidRDefault="009A674F" w:rsidP="009A674F">
      <w:pPr>
        <w:pStyle w:val="ListParagraph"/>
        <w:spacing w:after="0" w:line="240" w:lineRule="auto"/>
        <w:ind w:left="420" w:firstLine="567"/>
        <w:jc w:val="both"/>
        <w:rPr>
          <w:rFonts w:ascii="Times New Roman" w:hAnsi="Times New Roman" w:cs="Times New Roman"/>
          <w:sz w:val="23"/>
          <w:szCs w:val="23"/>
          <w:lang w:val="id-ID"/>
        </w:rPr>
      </w:pPr>
      <w:r>
        <w:rPr>
          <w:rFonts w:ascii="Times New Roman" w:hAnsi="Times New Roman" w:cs="Times New Roman"/>
          <w:noProof/>
          <w:sz w:val="23"/>
          <w:szCs w:val="23"/>
          <w:lang w:val="id-ID" w:eastAsia="id-ID"/>
        </w:rPr>
        <w:drawing>
          <wp:inline distT="0" distB="0" distL="0" distR="0">
            <wp:extent cx="848995" cy="424815"/>
            <wp:effectExtent l="19050" t="0" r="8255"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848995" cy="424815"/>
                    </a:xfrm>
                    <a:prstGeom prst="rect">
                      <a:avLst/>
                    </a:prstGeom>
                    <a:noFill/>
                    <a:ln w="9525">
                      <a:noFill/>
                      <a:miter lim="800000"/>
                      <a:headEnd/>
                      <a:tailEnd/>
                    </a:ln>
                  </pic:spPr>
                </pic:pic>
              </a:graphicData>
            </a:graphic>
          </wp:inline>
        </w:drawing>
      </w:r>
    </w:p>
    <w:p w:rsidR="009A674F" w:rsidRPr="00DD650D" w:rsidRDefault="009A674F" w:rsidP="009A674F">
      <w:pPr>
        <w:pStyle w:val="ListParagraph"/>
        <w:spacing w:after="0" w:line="240" w:lineRule="auto"/>
        <w:ind w:left="420" w:firstLine="567"/>
        <w:jc w:val="both"/>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 </w:t>
      </w:r>
      <w:r>
        <w:rPr>
          <w:rFonts w:ascii="Times New Roman" w:hAnsi="Times New Roman" w:cs="Times New Roman"/>
          <w:noProof/>
          <w:sz w:val="23"/>
          <w:szCs w:val="23"/>
          <w:lang w:val="id-ID" w:eastAsia="id-ID"/>
        </w:rPr>
        <w:drawing>
          <wp:inline distT="0" distB="0" distL="0" distR="0">
            <wp:extent cx="859790" cy="391795"/>
            <wp:effectExtent l="1905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859790" cy="391795"/>
                    </a:xfrm>
                    <a:prstGeom prst="rect">
                      <a:avLst/>
                    </a:prstGeom>
                    <a:noFill/>
                    <a:ln w="9525">
                      <a:noFill/>
                      <a:miter lim="800000"/>
                      <a:headEnd/>
                      <a:tailEnd/>
                    </a:ln>
                  </pic:spPr>
                </pic:pic>
              </a:graphicData>
            </a:graphic>
          </wp:inline>
        </w:drawing>
      </w:r>
    </w:p>
    <w:p w:rsidR="009A674F" w:rsidRDefault="009A674F" w:rsidP="009A674F">
      <w:pPr>
        <w:pStyle w:val="ListParagraph"/>
        <w:spacing w:after="0" w:line="240" w:lineRule="auto"/>
        <w:ind w:left="0" w:firstLine="567"/>
        <w:jc w:val="both"/>
        <w:rPr>
          <w:rFonts w:ascii="Times New Roman" w:hAnsi="Times New Roman" w:cs="Times New Roman"/>
          <w:sz w:val="23"/>
          <w:szCs w:val="23"/>
          <w:lang w:val="id-ID"/>
        </w:rPr>
      </w:pPr>
      <w:r w:rsidRPr="00DD650D">
        <w:rPr>
          <w:rFonts w:ascii="Times New Roman" w:hAnsi="Times New Roman" w:cs="Times New Roman"/>
          <w:sz w:val="23"/>
          <w:szCs w:val="23"/>
          <w:lang w:val="id-ID"/>
        </w:rPr>
        <w:t>Dibulatkan menjadi 40 orang.</w:t>
      </w:r>
    </w:p>
    <w:p w:rsidR="009A674F" w:rsidRPr="00561B32" w:rsidRDefault="009A674F" w:rsidP="00561B32">
      <w:pPr>
        <w:rPr>
          <w:rFonts w:ascii="Times New Roman" w:hAnsi="Times New Roman" w:cs="Times New Roman"/>
          <w:b/>
          <w:i/>
          <w:sz w:val="23"/>
          <w:szCs w:val="23"/>
          <w:lang w:eastAsia="id-ID"/>
        </w:rPr>
      </w:pPr>
      <w:proofErr w:type="spellStart"/>
      <w:r w:rsidRPr="00561B32">
        <w:rPr>
          <w:rFonts w:ascii="Times New Roman" w:hAnsi="Times New Roman" w:cs="Times New Roman"/>
          <w:b/>
          <w:i/>
          <w:sz w:val="23"/>
          <w:szCs w:val="23"/>
          <w:lang w:eastAsia="id-ID"/>
        </w:rPr>
        <w:lastRenderedPageBreak/>
        <w:t>Teknik</w:t>
      </w:r>
      <w:proofErr w:type="spellEnd"/>
      <w:r w:rsidRPr="00561B32">
        <w:rPr>
          <w:rFonts w:ascii="Times New Roman" w:hAnsi="Times New Roman" w:cs="Times New Roman"/>
          <w:b/>
          <w:i/>
          <w:sz w:val="23"/>
          <w:szCs w:val="23"/>
          <w:lang w:eastAsia="id-ID"/>
        </w:rPr>
        <w:t xml:space="preserve"> </w:t>
      </w:r>
      <w:proofErr w:type="spellStart"/>
      <w:r w:rsidRPr="00561B32">
        <w:rPr>
          <w:rFonts w:ascii="Times New Roman" w:hAnsi="Times New Roman" w:cs="Times New Roman"/>
          <w:b/>
          <w:i/>
          <w:sz w:val="23"/>
          <w:szCs w:val="23"/>
          <w:lang w:eastAsia="id-ID"/>
        </w:rPr>
        <w:t>Pengumpulan</w:t>
      </w:r>
      <w:proofErr w:type="spellEnd"/>
      <w:r w:rsidRPr="00561B32">
        <w:rPr>
          <w:rFonts w:ascii="Times New Roman" w:hAnsi="Times New Roman" w:cs="Times New Roman"/>
          <w:b/>
          <w:i/>
          <w:sz w:val="23"/>
          <w:szCs w:val="23"/>
          <w:lang w:eastAsia="id-ID"/>
        </w:rPr>
        <w:t xml:space="preserve"> Data</w:t>
      </w:r>
    </w:p>
    <w:p w:rsidR="009A674F" w:rsidRPr="00DD650D" w:rsidRDefault="009A674F" w:rsidP="009A674F">
      <w:pPr>
        <w:shd w:val="clear" w:color="auto" w:fill="FFFFFF"/>
        <w:ind w:firstLine="567"/>
        <w:rPr>
          <w:rFonts w:ascii="Times New Roman" w:hAnsi="Times New Roman" w:cs="Times New Roman"/>
          <w:sz w:val="23"/>
          <w:szCs w:val="23"/>
        </w:rPr>
      </w:pPr>
      <w:proofErr w:type="spell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memperoleh</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informasi</w:t>
      </w:r>
      <w:proofErr w:type="spellEnd"/>
      <w:r w:rsidRPr="00DD650D">
        <w:rPr>
          <w:rFonts w:ascii="Times New Roman" w:hAnsi="Times New Roman" w:cs="Times New Roman"/>
          <w:sz w:val="23"/>
          <w:szCs w:val="23"/>
        </w:rPr>
        <w:t xml:space="preserve"> data yang </w:t>
      </w:r>
      <w:proofErr w:type="spellStart"/>
      <w:r w:rsidRPr="00DD650D">
        <w:rPr>
          <w:rFonts w:ascii="Times New Roman" w:hAnsi="Times New Roman" w:cs="Times New Roman"/>
          <w:sz w:val="23"/>
          <w:szCs w:val="23"/>
        </w:rPr>
        <w:t>akurat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objektif</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maka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dilakukan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pengmpulan</w:t>
      </w:r>
      <w:proofErr w:type="spellEnd"/>
      <w:r w:rsidRPr="00DD650D">
        <w:rPr>
          <w:rFonts w:ascii="Times New Roman" w:hAnsi="Times New Roman" w:cs="Times New Roman"/>
          <w:sz w:val="23"/>
          <w:szCs w:val="23"/>
        </w:rPr>
        <w:t xml:space="preserve"> data </w:t>
      </w:r>
      <w:proofErr w:type="spellStart"/>
      <w:r w:rsidRPr="00DD650D">
        <w:rPr>
          <w:rFonts w:ascii="Times New Roman" w:hAnsi="Times New Roman" w:cs="Times New Roman"/>
          <w:sz w:val="23"/>
          <w:szCs w:val="23"/>
        </w:rPr>
        <w:t>sebagai</w:t>
      </w:r>
      <w:proofErr w:type="spellEnd"/>
      <w:r w:rsidRPr="00DD650D">
        <w:rPr>
          <w:rFonts w:ascii="Times New Roman" w:hAnsi="Times New Roman" w:cs="Times New Roman"/>
          <w:sz w:val="23"/>
          <w:szCs w:val="23"/>
        </w:rPr>
        <w:t xml:space="preserve"> </w:t>
      </w:r>
      <w:proofErr w:type="spellStart"/>
      <w:proofErr w:type="gramStart"/>
      <w:r w:rsidRPr="00DD650D">
        <w:rPr>
          <w:rFonts w:ascii="Times New Roman" w:hAnsi="Times New Roman" w:cs="Times New Roman"/>
          <w:sz w:val="23"/>
          <w:szCs w:val="23"/>
        </w:rPr>
        <w:t>berikut</w:t>
      </w:r>
      <w:proofErr w:type="spellEnd"/>
      <w:r w:rsidRPr="00DD650D">
        <w:rPr>
          <w:rFonts w:ascii="Times New Roman" w:hAnsi="Times New Roman" w:cs="Times New Roman"/>
          <w:sz w:val="23"/>
          <w:szCs w:val="23"/>
        </w:rPr>
        <w:t xml:space="preserve"> :</w:t>
      </w:r>
      <w:proofErr w:type="gramEnd"/>
    </w:p>
    <w:p w:rsidR="009A674F" w:rsidRPr="00DD650D" w:rsidRDefault="009A674F" w:rsidP="00561B32">
      <w:pPr>
        <w:pStyle w:val="ListParagraph"/>
        <w:numPr>
          <w:ilvl w:val="0"/>
          <w:numId w:val="26"/>
        </w:numPr>
        <w:shd w:val="clear" w:color="auto" w:fill="FFFFFF"/>
        <w:spacing w:after="0" w:line="240" w:lineRule="auto"/>
        <w:ind w:left="426" w:hanging="426"/>
        <w:jc w:val="both"/>
        <w:rPr>
          <w:rFonts w:ascii="Times New Roman" w:eastAsia="Times New Roman" w:hAnsi="Times New Roman" w:cs="Times New Roman"/>
          <w:sz w:val="23"/>
          <w:szCs w:val="23"/>
        </w:rPr>
      </w:pPr>
      <w:r w:rsidRPr="00DD650D">
        <w:rPr>
          <w:rFonts w:ascii="Times New Roman" w:eastAsia="Times New Roman" w:hAnsi="Times New Roman" w:cs="Times New Roman"/>
          <w:sz w:val="23"/>
          <w:szCs w:val="23"/>
        </w:rPr>
        <w:t xml:space="preserve">Data primer </w:t>
      </w:r>
      <w:proofErr w:type="spellStart"/>
      <w:r w:rsidRPr="00DD650D">
        <w:rPr>
          <w:rFonts w:ascii="Times New Roman" w:eastAsia="Times New Roman" w:hAnsi="Times New Roman" w:cs="Times New Roman"/>
          <w:sz w:val="23"/>
          <w:szCs w:val="23"/>
        </w:rPr>
        <w:t>berupa</w:t>
      </w:r>
      <w:proofErr w:type="spellEnd"/>
      <w:r w:rsidRPr="00DD650D">
        <w:rPr>
          <w:rFonts w:ascii="Times New Roman" w:eastAsia="Times New Roman" w:hAnsi="Times New Roman" w:cs="Times New Roman"/>
          <w:sz w:val="23"/>
          <w:szCs w:val="23"/>
        </w:rPr>
        <w:t xml:space="preserve"> :</w:t>
      </w:r>
    </w:p>
    <w:p w:rsidR="00561B32" w:rsidRPr="00561B32" w:rsidRDefault="009A674F" w:rsidP="00561B32">
      <w:pPr>
        <w:pStyle w:val="ListParagraph"/>
        <w:numPr>
          <w:ilvl w:val="1"/>
          <w:numId w:val="27"/>
        </w:numPr>
        <w:shd w:val="clear" w:color="auto" w:fill="FFFFFF"/>
        <w:spacing w:after="0" w:line="240" w:lineRule="auto"/>
        <w:ind w:left="567" w:hanging="283"/>
        <w:jc w:val="both"/>
        <w:rPr>
          <w:rFonts w:ascii="Times New Roman" w:eastAsia="Times New Roman" w:hAnsi="Times New Roman" w:cs="Times New Roman"/>
          <w:sz w:val="23"/>
          <w:szCs w:val="23"/>
        </w:rPr>
      </w:pPr>
      <w:proofErr w:type="spellStart"/>
      <w:r w:rsidRPr="00DD650D">
        <w:rPr>
          <w:rFonts w:ascii="Times New Roman" w:eastAsia="Times New Roman" w:hAnsi="Times New Roman" w:cs="Times New Roman"/>
          <w:sz w:val="23"/>
          <w:szCs w:val="23"/>
        </w:rPr>
        <w:t>Kuesioner</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adalah</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suatu</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alat</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pengumpulan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informasi</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dengan</w:t>
      </w:r>
      <w:proofErr w:type="spellEnd"/>
      <w:r w:rsidRPr="00DD650D">
        <w:rPr>
          <w:rFonts w:ascii="Times New Roman" w:eastAsia="Times New Roman" w:hAnsi="Times New Roman" w:cs="Times New Roman"/>
          <w:sz w:val="23"/>
          <w:szCs w:val="23"/>
        </w:rPr>
        <w:t xml:space="preserve"> </w:t>
      </w:r>
      <w:proofErr w:type="spellStart"/>
      <w:proofErr w:type="gramStart"/>
      <w:r w:rsidRPr="00DD650D">
        <w:rPr>
          <w:rFonts w:ascii="Times New Roman" w:eastAsia="Times New Roman" w:hAnsi="Times New Roman" w:cs="Times New Roman"/>
          <w:sz w:val="23"/>
          <w:szCs w:val="23"/>
        </w:rPr>
        <w:t>cara</w:t>
      </w:r>
      <w:proofErr w:type="spellEnd"/>
      <w:proofErr w:type="gram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menyampaikan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sejumlah</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pertanyaan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tertulis</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untuk</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dijawab</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secara</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tertulis</w:t>
      </w:r>
      <w:proofErr w:type="spellEnd"/>
      <w:r w:rsidRPr="00DD650D">
        <w:rPr>
          <w:rFonts w:ascii="Times New Roman" w:eastAsia="Times New Roman" w:hAnsi="Times New Roman" w:cs="Times New Roman"/>
          <w:sz w:val="23"/>
          <w:szCs w:val="23"/>
        </w:rPr>
        <w:t xml:space="preserve"> pula </w:t>
      </w:r>
      <w:proofErr w:type="spellStart"/>
      <w:r w:rsidRPr="00DD650D">
        <w:rPr>
          <w:rFonts w:ascii="Times New Roman" w:eastAsia="Times New Roman" w:hAnsi="Times New Roman" w:cs="Times New Roman"/>
          <w:sz w:val="23"/>
          <w:szCs w:val="23"/>
        </w:rPr>
        <w:t>oleh</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responden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Zuriah</w:t>
      </w:r>
      <w:proofErr w:type="spellEnd"/>
      <w:r w:rsidRPr="00DD650D">
        <w:rPr>
          <w:rFonts w:ascii="Times New Roman" w:eastAsia="Times New Roman" w:hAnsi="Times New Roman" w:cs="Times New Roman"/>
          <w:sz w:val="23"/>
          <w:szCs w:val="23"/>
        </w:rPr>
        <w:t xml:space="preserve">, 2006:182). </w:t>
      </w:r>
    </w:p>
    <w:p w:rsidR="009A674F" w:rsidRPr="00561B32" w:rsidRDefault="009A674F" w:rsidP="00561B32">
      <w:pPr>
        <w:pStyle w:val="ListParagraph"/>
        <w:numPr>
          <w:ilvl w:val="1"/>
          <w:numId w:val="27"/>
        </w:numPr>
        <w:shd w:val="clear" w:color="auto" w:fill="FFFFFF"/>
        <w:spacing w:after="0" w:line="240" w:lineRule="auto"/>
        <w:ind w:left="567" w:hanging="283"/>
        <w:jc w:val="both"/>
        <w:rPr>
          <w:rFonts w:ascii="Times New Roman" w:eastAsia="Times New Roman" w:hAnsi="Times New Roman" w:cs="Times New Roman"/>
          <w:sz w:val="23"/>
          <w:szCs w:val="23"/>
        </w:rPr>
      </w:pPr>
      <w:proofErr w:type="spellStart"/>
      <w:r w:rsidRPr="00561B32">
        <w:rPr>
          <w:rFonts w:ascii="Times New Roman" w:eastAsia="Times New Roman" w:hAnsi="Times New Roman" w:cs="Times New Roman"/>
          <w:sz w:val="23"/>
          <w:szCs w:val="23"/>
        </w:rPr>
        <w:t>Observasi</w:t>
      </w:r>
      <w:proofErr w:type="spellEnd"/>
      <w:proofErr w:type="gramStart"/>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adalah</w:t>
      </w:r>
      <w:proofErr w:type="spellEnd"/>
      <w:proofErr w:type="gram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teknik</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pengumpulan</w:t>
      </w:r>
      <w:proofErr w:type="spellEnd"/>
      <w:r w:rsidRPr="00561B32">
        <w:rPr>
          <w:rFonts w:ascii="Times New Roman" w:eastAsia="Times New Roman" w:hAnsi="Times New Roman" w:cs="Times New Roman"/>
          <w:sz w:val="23"/>
          <w:szCs w:val="23"/>
        </w:rPr>
        <w:t xml:space="preserve"> data </w:t>
      </w:r>
      <w:proofErr w:type="spellStart"/>
      <w:r w:rsidRPr="00561B32">
        <w:rPr>
          <w:rFonts w:ascii="Times New Roman" w:eastAsia="Times New Roman" w:hAnsi="Times New Roman" w:cs="Times New Roman"/>
          <w:sz w:val="23"/>
          <w:szCs w:val="23"/>
        </w:rPr>
        <w:t>dengan</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melakukan</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pengamatan</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langsung</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pada</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objek</w:t>
      </w:r>
      <w:proofErr w:type="spellEnd"/>
      <w:r w:rsidRPr="00561B32">
        <w:rPr>
          <w:rFonts w:ascii="Times New Roman" w:eastAsia="Times New Roman" w:hAnsi="Times New Roman" w:cs="Times New Roman"/>
          <w:sz w:val="23"/>
          <w:szCs w:val="23"/>
        </w:rPr>
        <w:t xml:space="preserve"> </w:t>
      </w:r>
      <w:proofErr w:type="spellStart"/>
      <w:r w:rsidRPr="00561B32">
        <w:rPr>
          <w:rFonts w:ascii="Times New Roman" w:eastAsia="Times New Roman" w:hAnsi="Times New Roman" w:cs="Times New Roman"/>
          <w:sz w:val="23"/>
          <w:szCs w:val="23"/>
        </w:rPr>
        <w:t>kajian</w:t>
      </w:r>
      <w:proofErr w:type="spellEnd"/>
      <w:r w:rsidRPr="00561B32">
        <w:rPr>
          <w:rFonts w:ascii="Times New Roman" w:eastAsia="Times New Roman" w:hAnsi="Times New Roman" w:cs="Times New Roman"/>
          <w:sz w:val="23"/>
          <w:szCs w:val="23"/>
        </w:rPr>
        <w:t>.</w:t>
      </w:r>
    </w:p>
    <w:p w:rsidR="009A674F" w:rsidRPr="00DD650D" w:rsidRDefault="009A674F" w:rsidP="00561B32">
      <w:pPr>
        <w:pStyle w:val="ListParagraph"/>
        <w:numPr>
          <w:ilvl w:val="0"/>
          <w:numId w:val="28"/>
        </w:numPr>
        <w:shd w:val="clear" w:color="auto" w:fill="FFFFFF"/>
        <w:spacing w:after="0" w:line="240" w:lineRule="auto"/>
        <w:ind w:left="426" w:hanging="426"/>
        <w:jc w:val="both"/>
        <w:rPr>
          <w:rFonts w:ascii="Times New Roman" w:eastAsia="Times New Roman" w:hAnsi="Times New Roman" w:cs="Times New Roman"/>
          <w:sz w:val="23"/>
          <w:szCs w:val="23"/>
        </w:rPr>
      </w:pPr>
      <w:r w:rsidRPr="00DD650D">
        <w:rPr>
          <w:rFonts w:ascii="Times New Roman" w:eastAsia="Times New Roman" w:hAnsi="Times New Roman" w:cs="Times New Roman"/>
          <w:sz w:val="23"/>
          <w:szCs w:val="23"/>
        </w:rPr>
        <w:t xml:space="preserve">Data </w:t>
      </w:r>
      <w:proofErr w:type="spellStart"/>
      <w:r w:rsidRPr="00DD650D">
        <w:rPr>
          <w:rFonts w:ascii="Times New Roman" w:eastAsia="Times New Roman" w:hAnsi="Times New Roman" w:cs="Times New Roman"/>
          <w:sz w:val="23"/>
          <w:szCs w:val="23"/>
        </w:rPr>
        <w:t>sekunder</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berupa</w:t>
      </w:r>
      <w:proofErr w:type="spellEnd"/>
      <w:r w:rsidRPr="00DD650D">
        <w:rPr>
          <w:rFonts w:ascii="Times New Roman" w:eastAsia="Times New Roman" w:hAnsi="Times New Roman" w:cs="Times New Roman"/>
          <w:sz w:val="23"/>
          <w:szCs w:val="23"/>
        </w:rPr>
        <w:t xml:space="preserve"> data yang </w:t>
      </w:r>
      <w:proofErr w:type="spellStart"/>
      <w:r w:rsidRPr="00DD650D">
        <w:rPr>
          <w:rFonts w:ascii="Times New Roman" w:eastAsia="Times New Roman" w:hAnsi="Times New Roman" w:cs="Times New Roman"/>
          <w:sz w:val="23"/>
          <w:szCs w:val="23"/>
        </w:rPr>
        <w:t>diperoleh</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dari</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sumber-sumber</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tertulisyang</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terdapat</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dalam</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buku</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dan</w:t>
      </w:r>
      <w:proofErr w:type="spellEnd"/>
      <w:r w:rsidRPr="00DD650D">
        <w:rPr>
          <w:rFonts w:ascii="Times New Roman" w:eastAsia="Times New Roman" w:hAnsi="Times New Roman" w:cs="Times New Roman"/>
          <w:sz w:val="23"/>
          <w:szCs w:val="23"/>
        </w:rPr>
        <w:t xml:space="preserve"> literature yang </w:t>
      </w:r>
      <w:proofErr w:type="spellStart"/>
      <w:r w:rsidRPr="00DD650D">
        <w:rPr>
          <w:rFonts w:ascii="Times New Roman" w:eastAsia="Times New Roman" w:hAnsi="Times New Roman" w:cs="Times New Roman"/>
          <w:sz w:val="23"/>
          <w:szCs w:val="23"/>
        </w:rPr>
        <w:t>berkaitan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dengan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masalah</w:t>
      </w:r>
      <w:proofErr w:type="spellEnd"/>
      <w:r w:rsidRPr="00DD650D">
        <w:rPr>
          <w:rFonts w:ascii="Times New Roman" w:eastAsia="Times New Roman" w:hAnsi="Times New Roman" w:cs="Times New Roman"/>
          <w:sz w:val="23"/>
          <w:szCs w:val="23"/>
        </w:rPr>
        <w:t xml:space="preserve"> yang </w:t>
      </w:r>
      <w:proofErr w:type="spellStart"/>
      <w:r w:rsidRPr="00DD650D">
        <w:rPr>
          <w:rFonts w:ascii="Times New Roman" w:eastAsia="Times New Roman" w:hAnsi="Times New Roman" w:cs="Times New Roman"/>
          <w:sz w:val="23"/>
          <w:szCs w:val="23"/>
        </w:rPr>
        <w:t>diteliti</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seperti</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buku</w:t>
      </w:r>
      <w:proofErr w:type="spellEnd"/>
      <w:r w:rsidRPr="00DD650D">
        <w:rPr>
          <w:rFonts w:ascii="Times New Roman" w:eastAsia="Times New Roman" w:hAnsi="Times New Roman" w:cs="Times New Roman"/>
          <w:sz w:val="23"/>
          <w:szCs w:val="23"/>
        </w:rPr>
        <w:t xml:space="preserve">, internet, </w:t>
      </w:r>
      <w:proofErr w:type="spellStart"/>
      <w:r w:rsidRPr="00DD650D">
        <w:rPr>
          <w:rFonts w:ascii="Times New Roman" w:eastAsia="Times New Roman" w:hAnsi="Times New Roman" w:cs="Times New Roman"/>
          <w:sz w:val="23"/>
          <w:szCs w:val="23"/>
        </w:rPr>
        <w:t>brosur</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serta</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catatan</w:t>
      </w:r>
      <w:proofErr w:type="spellEnd"/>
      <w:r w:rsidRPr="00DD650D">
        <w:rPr>
          <w:rFonts w:ascii="Times New Roman" w:eastAsia="Times New Roman" w:hAnsi="Times New Roman" w:cs="Times New Roman"/>
          <w:sz w:val="23"/>
          <w:szCs w:val="23"/>
        </w:rPr>
        <w:t xml:space="preserve"> yang </w:t>
      </w:r>
      <w:proofErr w:type="spellStart"/>
      <w:r w:rsidRPr="00DD650D">
        <w:rPr>
          <w:rFonts w:ascii="Times New Roman" w:eastAsia="Times New Roman" w:hAnsi="Times New Roman" w:cs="Times New Roman"/>
          <w:sz w:val="23"/>
          <w:szCs w:val="23"/>
        </w:rPr>
        <w:t>berkaitan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dengan</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masalah</w:t>
      </w:r>
      <w:proofErr w:type="spellEnd"/>
      <w:r w:rsidRPr="00DD650D">
        <w:rPr>
          <w:rFonts w:ascii="Times New Roman" w:eastAsia="Times New Roman" w:hAnsi="Times New Roman" w:cs="Times New Roman"/>
          <w:sz w:val="23"/>
          <w:szCs w:val="23"/>
        </w:rPr>
        <w:t xml:space="preserve"> </w:t>
      </w:r>
      <w:proofErr w:type="spellStart"/>
      <w:r w:rsidRPr="00DD650D">
        <w:rPr>
          <w:rFonts w:ascii="Times New Roman" w:eastAsia="Times New Roman" w:hAnsi="Times New Roman" w:cs="Times New Roman"/>
          <w:sz w:val="23"/>
          <w:szCs w:val="23"/>
        </w:rPr>
        <w:t>penelitian</w:t>
      </w:r>
      <w:proofErr w:type="spellEnd"/>
      <w:r w:rsidRPr="00DD650D">
        <w:rPr>
          <w:rFonts w:ascii="Times New Roman" w:eastAsia="Times New Roman" w:hAnsi="Times New Roman" w:cs="Times New Roman"/>
          <w:sz w:val="23"/>
          <w:szCs w:val="23"/>
        </w:rPr>
        <w:t>.</w:t>
      </w:r>
    </w:p>
    <w:p w:rsidR="00561B32" w:rsidRDefault="00561B32" w:rsidP="00561B32">
      <w:pPr>
        <w:pStyle w:val="FootnoteText"/>
        <w:rPr>
          <w:rFonts w:ascii="Times New Roman" w:hAnsi="Times New Roman" w:cs="Times New Roman"/>
          <w:b/>
          <w:bCs/>
          <w:i/>
          <w:sz w:val="23"/>
          <w:szCs w:val="23"/>
          <w:lang w:val="id-ID"/>
        </w:rPr>
      </w:pPr>
    </w:p>
    <w:p w:rsidR="009A674F" w:rsidRPr="00DD650D" w:rsidRDefault="009A674F" w:rsidP="00561B32">
      <w:pPr>
        <w:pStyle w:val="FootnoteText"/>
        <w:rPr>
          <w:rFonts w:ascii="Times New Roman" w:hAnsi="Times New Roman" w:cs="Times New Roman"/>
          <w:b/>
          <w:bCs/>
          <w:i/>
          <w:sz w:val="23"/>
          <w:szCs w:val="23"/>
          <w:lang w:val="id-ID"/>
        </w:rPr>
      </w:pPr>
      <w:r w:rsidRPr="00DD650D">
        <w:rPr>
          <w:rFonts w:ascii="Times New Roman" w:hAnsi="Times New Roman" w:cs="Times New Roman"/>
          <w:b/>
          <w:bCs/>
          <w:i/>
          <w:sz w:val="23"/>
          <w:szCs w:val="23"/>
          <w:lang w:val="id-ID"/>
        </w:rPr>
        <w:t>Alat Pengukuran Data</w:t>
      </w:r>
    </w:p>
    <w:p w:rsidR="009A674F" w:rsidRPr="00DD650D" w:rsidRDefault="009A674F" w:rsidP="009A674F">
      <w:pPr>
        <w:pStyle w:val="FootnoteText"/>
        <w:ind w:firstLine="567"/>
        <w:rPr>
          <w:rFonts w:ascii="Times New Roman" w:hAnsi="Times New Roman" w:cs="Times New Roman"/>
          <w:sz w:val="23"/>
          <w:szCs w:val="23"/>
          <w:lang w:val="id-ID"/>
        </w:rPr>
      </w:pPr>
      <w:proofErr w:type="spellStart"/>
      <w:proofErr w:type="gramStart"/>
      <w:r w:rsidRPr="00DD650D">
        <w:rPr>
          <w:rFonts w:ascii="Times New Roman" w:hAnsi="Times New Roman" w:cs="Times New Roman"/>
          <w:sz w:val="23"/>
          <w:szCs w:val="23"/>
        </w:rPr>
        <w:t>Peneliti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menggunakan</w:t>
      </w:r>
      <w:proofErr w:type="spellEnd"/>
      <w:r w:rsidRPr="00DD650D">
        <w:rPr>
          <w:rFonts w:ascii="Times New Roman" w:hAnsi="Times New Roman" w:cs="Times New Roman"/>
          <w:sz w:val="23"/>
          <w:szCs w:val="23"/>
        </w:rPr>
        <w:t xml:space="preserve"> instrument </w:t>
      </w:r>
      <w:proofErr w:type="spell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mengumpulkan</w:t>
      </w:r>
      <w:proofErr w:type="spellEnd"/>
      <w:r w:rsidRPr="00DD650D">
        <w:rPr>
          <w:rFonts w:ascii="Times New Roman" w:hAnsi="Times New Roman" w:cs="Times New Roman"/>
          <w:sz w:val="23"/>
          <w:szCs w:val="23"/>
        </w:rPr>
        <w:t xml:space="preserve"> data.</w:t>
      </w:r>
      <w:proofErr w:type="gram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Pertanyaan</w:t>
      </w:r>
      <w:proofErr w:type="spellEnd"/>
      <w:r w:rsidRPr="00DD650D">
        <w:rPr>
          <w:rFonts w:ascii="Times New Roman" w:hAnsi="Times New Roman" w:cs="Times New Roman"/>
          <w:sz w:val="23"/>
          <w:szCs w:val="23"/>
        </w:rPr>
        <w:t xml:space="preserve"> yang </w:t>
      </w:r>
      <w:proofErr w:type="spellStart"/>
      <w:proofErr w:type="gramStart"/>
      <w:r w:rsidRPr="00DD650D">
        <w:rPr>
          <w:rFonts w:ascii="Times New Roman" w:hAnsi="Times New Roman" w:cs="Times New Roman"/>
          <w:sz w:val="23"/>
          <w:szCs w:val="23"/>
        </w:rPr>
        <w:t>akan</w:t>
      </w:r>
      <w:proofErr w:type="spellEnd"/>
      <w:proofErr w:type="gram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diajukan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berupa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pertanyaan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dalam</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Skala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Likert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Skala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Likert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Riduwan</w:t>
      </w:r>
      <w:proofErr w:type="spellEnd"/>
      <w:r w:rsidRPr="00DD650D">
        <w:rPr>
          <w:rFonts w:ascii="Times New Roman" w:hAnsi="Times New Roman" w:cs="Times New Roman"/>
          <w:sz w:val="23"/>
          <w:szCs w:val="23"/>
        </w:rPr>
        <w:t xml:space="preserve">, </w:t>
      </w:r>
      <w:proofErr w:type="gramStart"/>
      <w:r w:rsidRPr="00DD650D">
        <w:rPr>
          <w:rFonts w:ascii="Times New Roman" w:hAnsi="Times New Roman" w:cs="Times New Roman"/>
          <w:sz w:val="23"/>
          <w:szCs w:val="23"/>
        </w:rPr>
        <w:t>2010 :</w:t>
      </w:r>
      <w:proofErr w:type="gramEnd"/>
      <w:r w:rsidRPr="00DD650D">
        <w:rPr>
          <w:rFonts w:ascii="Times New Roman" w:hAnsi="Times New Roman" w:cs="Times New Roman"/>
          <w:sz w:val="23"/>
          <w:szCs w:val="23"/>
        </w:rPr>
        <w:t xml:space="preserve"> 86) </w:t>
      </w:r>
      <w:proofErr w:type="spellStart"/>
      <w:r w:rsidRPr="00DD650D">
        <w:rPr>
          <w:rFonts w:ascii="Times New Roman" w:hAnsi="Times New Roman" w:cs="Times New Roman"/>
          <w:sz w:val="23"/>
          <w:szCs w:val="23"/>
        </w:rPr>
        <w:t>digunakan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untuk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mengukur</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sikap</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pendapat</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dan</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persepsi</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seseorang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atau</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sekelompok</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orang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tentang</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fenomena</w:t>
      </w:r>
      <w:proofErr w:type="spellEnd"/>
      <w:r w:rsidRPr="00DD650D">
        <w:rPr>
          <w:rFonts w:ascii="Times New Roman" w:hAnsi="Times New Roman" w:cs="Times New Roman"/>
          <w:sz w:val="23"/>
          <w:szCs w:val="23"/>
        </w:rPr>
        <w:t xml:space="preserve"> </w:t>
      </w:r>
      <w:proofErr w:type="spellStart"/>
      <w:r w:rsidRPr="00DD650D">
        <w:rPr>
          <w:rFonts w:ascii="Times New Roman" w:hAnsi="Times New Roman" w:cs="Times New Roman"/>
          <w:sz w:val="23"/>
          <w:szCs w:val="23"/>
        </w:rPr>
        <w:t>sosial</w:t>
      </w:r>
      <w:proofErr w:type="spellEnd"/>
      <w:r w:rsidRPr="00DD650D">
        <w:rPr>
          <w:rFonts w:ascii="Times New Roman" w:hAnsi="Times New Roman" w:cs="Times New Roman"/>
          <w:sz w:val="23"/>
          <w:szCs w:val="23"/>
        </w:rPr>
        <w:t>.</w:t>
      </w:r>
    </w:p>
    <w:p w:rsidR="00561B32" w:rsidRDefault="00561B32" w:rsidP="00561B32">
      <w:pPr>
        <w:shd w:val="clear" w:color="auto" w:fill="FFFFFF"/>
        <w:rPr>
          <w:rFonts w:ascii="Times New Roman" w:eastAsia="Times New Roman" w:hAnsi="Times New Roman" w:cs="Times New Roman"/>
          <w:b/>
          <w:sz w:val="23"/>
          <w:szCs w:val="23"/>
          <w:lang w:val="id-ID"/>
        </w:rPr>
      </w:pPr>
    </w:p>
    <w:p w:rsidR="009A674F" w:rsidRPr="00561B32" w:rsidRDefault="009A674F" w:rsidP="00561B32">
      <w:pPr>
        <w:shd w:val="clear" w:color="auto" w:fill="FFFFFF"/>
        <w:rPr>
          <w:rFonts w:ascii="Times New Roman" w:eastAsia="Times New Roman" w:hAnsi="Times New Roman" w:cs="Times New Roman"/>
          <w:b/>
          <w:sz w:val="23"/>
          <w:szCs w:val="23"/>
        </w:rPr>
      </w:pPr>
      <w:proofErr w:type="spellStart"/>
      <w:r w:rsidRPr="00561B32">
        <w:rPr>
          <w:rFonts w:ascii="Times New Roman" w:eastAsia="Times New Roman" w:hAnsi="Times New Roman" w:cs="Times New Roman"/>
          <w:b/>
          <w:sz w:val="23"/>
          <w:szCs w:val="23"/>
        </w:rPr>
        <w:t>Teknik</w:t>
      </w:r>
      <w:proofErr w:type="spellEnd"/>
      <w:r w:rsidRPr="00561B32">
        <w:rPr>
          <w:rFonts w:ascii="Times New Roman" w:eastAsia="Times New Roman" w:hAnsi="Times New Roman" w:cs="Times New Roman"/>
          <w:b/>
          <w:sz w:val="23"/>
          <w:szCs w:val="23"/>
        </w:rPr>
        <w:t xml:space="preserve"> </w:t>
      </w:r>
      <w:proofErr w:type="spellStart"/>
      <w:r w:rsidRPr="00561B32">
        <w:rPr>
          <w:rFonts w:ascii="Times New Roman" w:eastAsia="Times New Roman" w:hAnsi="Times New Roman" w:cs="Times New Roman"/>
          <w:b/>
          <w:sz w:val="23"/>
          <w:szCs w:val="23"/>
        </w:rPr>
        <w:t>Analisis</w:t>
      </w:r>
      <w:proofErr w:type="spellEnd"/>
      <w:r w:rsidRPr="00561B32">
        <w:rPr>
          <w:rFonts w:ascii="Times New Roman" w:eastAsia="Times New Roman" w:hAnsi="Times New Roman" w:cs="Times New Roman"/>
          <w:b/>
          <w:sz w:val="23"/>
          <w:szCs w:val="23"/>
        </w:rPr>
        <w:t xml:space="preserve"> Data</w:t>
      </w:r>
    </w:p>
    <w:p w:rsidR="009A674F" w:rsidRPr="00DD650D" w:rsidRDefault="009A674F" w:rsidP="009A674F">
      <w:pPr>
        <w:pStyle w:val="ListParagraph"/>
        <w:shd w:val="clear" w:color="auto" w:fill="FFFFFF"/>
        <w:spacing w:after="0" w:line="240" w:lineRule="auto"/>
        <w:ind w:left="0" w:firstLine="567"/>
        <w:jc w:val="both"/>
        <w:rPr>
          <w:rFonts w:ascii="Times New Roman" w:hAnsi="Times New Roman" w:cs="Times New Roman"/>
          <w:sz w:val="23"/>
          <w:szCs w:val="23"/>
          <w:lang w:val="id-ID"/>
        </w:rPr>
      </w:pPr>
      <w:r w:rsidRPr="00DD650D">
        <w:rPr>
          <w:rFonts w:ascii="Times New Roman" w:hAnsi="Times New Roman" w:cs="Times New Roman"/>
          <w:sz w:val="23"/>
          <w:szCs w:val="23"/>
          <w:lang w:val="id-ID"/>
        </w:rPr>
        <w:t>Penelitian ini menggunakan uji validitas dan reliabilitas dengan analisis regresi linear sederhana. Analisis regresi dilakukan jika korelasi antara dua variabel mempunyai hubungan kausal (sebab-akibat) atau hubungan fungsional. Mustikoweni (2002 : 1).</w:t>
      </w:r>
    </w:p>
    <w:p w:rsidR="00561B32" w:rsidRDefault="00561B32" w:rsidP="00561B32">
      <w:pPr>
        <w:pStyle w:val="FootnoteText"/>
        <w:rPr>
          <w:rFonts w:ascii="Times New Roman" w:hAnsi="Times New Roman" w:cs="Times New Roman"/>
          <w:b/>
          <w:bCs/>
          <w:sz w:val="23"/>
          <w:szCs w:val="23"/>
          <w:lang w:val="id-ID"/>
        </w:rPr>
      </w:pPr>
    </w:p>
    <w:p w:rsidR="009A674F" w:rsidRPr="00DD650D" w:rsidRDefault="00561B32" w:rsidP="00561B32">
      <w:pPr>
        <w:pStyle w:val="FootnoteText"/>
        <w:rPr>
          <w:rFonts w:ascii="Times New Roman" w:hAnsi="Times New Roman" w:cs="Times New Roman"/>
          <w:sz w:val="23"/>
          <w:szCs w:val="23"/>
          <w:lang w:val="id-ID"/>
        </w:rPr>
      </w:pPr>
      <w:r w:rsidRPr="00DD650D">
        <w:rPr>
          <w:rFonts w:ascii="Times New Roman" w:hAnsi="Times New Roman" w:cs="Times New Roman"/>
          <w:b/>
          <w:bCs/>
          <w:sz w:val="23"/>
          <w:szCs w:val="23"/>
          <w:lang w:val="sv-SE"/>
        </w:rPr>
        <w:t>HASIL PENELITIAN</w:t>
      </w:r>
      <w:r w:rsidRPr="00DD650D">
        <w:rPr>
          <w:rFonts w:ascii="Times New Roman" w:hAnsi="Times New Roman" w:cs="Times New Roman"/>
          <w:b/>
          <w:bCs/>
          <w:sz w:val="23"/>
          <w:szCs w:val="23"/>
          <w:lang w:val="id-ID"/>
        </w:rPr>
        <w:t xml:space="preserve"> DAN PEMBAHASAN</w:t>
      </w:r>
      <w:r w:rsidRPr="00DD650D">
        <w:rPr>
          <w:rFonts w:ascii="Times New Roman" w:hAnsi="Times New Roman" w:cs="Times New Roman"/>
          <w:b/>
          <w:bCs/>
          <w:sz w:val="23"/>
          <w:szCs w:val="23"/>
          <w:lang w:val="sv-SE"/>
        </w:rPr>
        <w:t xml:space="preserve"> </w:t>
      </w:r>
    </w:p>
    <w:p w:rsidR="009A674F" w:rsidRPr="00DD650D" w:rsidRDefault="009A674F" w:rsidP="00561B32">
      <w:pPr>
        <w:pStyle w:val="FootnoteText"/>
        <w:rPr>
          <w:rFonts w:ascii="Times New Roman" w:hAnsi="Times New Roman" w:cs="Times New Roman"/>
          <w:b/>
          <w:i/>
          <w:sz w:val="23"/>
          <w:szCs w:val="23"/>
          <w:lang w:val="id-ID"/>
        </w:rPr>
      </w:pPr>
      <w:r w:rsidRPr="00DD650D">
        <w:rPr>
          <w:rFonts w:ascii="Times New Roman" w:hAnsi="Times New Roman" w:cs="Times New Roman"/>
          <w:b/>
          <w:i/>
          <w:sz w:val="23"/>
          <w:szCs w:val="23"/>
          <w:lang w:val="id-ID"/>
        </w:rPr>
        <w:t xml:space="preserve">Penyajian Data dan Pembahasan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28"/>
        <w:gridCol w:w="3543"/>
      </w:tblGrid>
      <w:tr w:rsidR="009A674F" w:rsidRPr="00DD650D" w:rsidTr="004D14A5">
        <w:trPr>
          <w:cantSplit/>
          <w:trHeight w:val="294"/>
        </w:trPr>
        <w:tc>
          <w:tcPr>
            <w:tcW w:w="7371" w:type="dxa"/>
            <w:gridSpan w:val="2"/>
            <w:tcBorders>
              <w:top w:val="nil"/>
              <w:left w:val="nil"/>
              <w:bottom w:val="nil"/>
              <w:right w:val="nil"/>
            </w:tcBorders>
            <w:shd w:val="clear" w:color="auto" w:fill="FFFFFF"/>
            <w:vAlign w:val="center"/>
          </w:tcPr>
          <w:p w:rsidR="009A674F" w:rsidRPr="00DD650D" w:rsidRDefault="009A674F" w:rsidP="00561B32">
            <w:pPr>
              <w:pStyle w:val="ListParagraph"/>
              <w:spacing w:after="0" w:line="240" w:lineRule="auto"/>
              <w:ind w:left="0"/>
              <w:jc w:val="center"/>
              <w:rPr>
                <w:rFonts w:ascii="Times New Roman" w:hAnsi="Times New Roman" w:cs="Times New Roman"/>
                <w:b/>
                <w:color w:val="000000"/>
                <w:sz w:val="23"/>
                <w:szCs w:val="23"/>
              </w:rPr>
            </w:pPr>
            <w:proofErr w:type="spellStart"/>
            <w:r w:rsidRPr="00DD650D">
              <w:rPr>
                <w:rFonts w:ascii="Times New Roman" w:eastAsia="Times New Roman" w:hAnsi="Times New Roman" w:cs="Times New Roman"/>
                <w:b/>
                <w:sz w:val="23"/>
                <w:szCs w:val="23"/>
                <w:lang w:eastAsia="id-ID"/>
              </w:rPr>
              <w:t>Hasil</w:t>
            </w:r>
            <w:proofErr w:type="spellEnd"/>
            <w:r w:rsidRPr="00DD650D">
              <w:rPr>
                <w:rFonts w:ascii="Times New Roman" w:eastAsia="Times New Roman" w:hAnsi="Times New Roman" w:cs="Times New Roman"/>
                <w:b/>
                <w:sz w:val="23"/>
                <w:szCs w:val="23"/>
                <w:lang w:eastAsia="id-ID"/>
              </w:rPr>
              <w:t xml:space="preserve"> </w:t>
            </w:r>
            <w:proofErr w:type="spellStart"/>
            <w:r w:rsidRPr="00DD650D">
              <w:rPr>
                <w:rFonts w:ascii="Times New Roman" w:eastAsia="Times New Roman" w:hAnsi="Times New Roman" w:cs="Times New Roman"/>
                <w:b/>
                <w:sz w:val="23"/>
                <w:szCs w:val="23"/>
                <w:lang w:eastAsia="id-ID"/>
              </w:rPr>
              <w:t>Uji</w:t>
            </w:r>
            <w:proofErr w:type="spellEnd"/>
            <w:r w:rsidRPr="00DD650D">
              <w:rPr>
                <w:rFonts w:ascii="Times New Roman" w:eastAsia="Times New Roman" w:hAnsi="Times New Roman" w:cs="Times New Roman"/>
                <w:b/>
                <w:sz w:val="23"/>
                <w:szCs w:val="23"/>
                <w:lang w:eastAsia="id-ID"/>
              </w:rPr>
              <w:t xml:space="preserve"> </w:t>
            </w:r>
            <w:proofErr w:type="spellStart"/>
            <w:r w:rsidRPr="00DD650D">
              <w:rPr>
                <w:rFonts w:ascii="Times New Roman" w:eastAsia="Times New Roman" w:hAnsi="Times New Roman" w:cs="Times New Roman"/>
                <w:b/>
                <w:sz w:val="23"/>
                <w:szCs w:val="23"/>
                <w:lang w:eastAsia="id-ID"/>
              </w:rPr>
              <w:t>Validitas</w:t>
            </w:r>
            <w:proofErr w:type="spellEnd"/>
          </w:p>
        </w:tc>
      </w:tr>
      <w:tr w:rsidR="009A674F" w:rsidRPr="00DD650D" w:rsidTr="004D14A5">
        <w:trPr>
          <w:cantSplit/>
          <w:trHeight w:val="587"/>
        </w:trPr>
        <w:tc>
          <w:tcPr>
            <w:tcW w:w="3828" w:type="dxa"/>
            <w:tcBorders>
              <w:top w:val="single" w:sz="16" w:space="0" w:color="000000"/>
              <w:left w:val="single" w:sz="16" w:space="0" w:color="000000"/>
              <w:bottom w:val="single" w:sz="16" w:space="0" w:color="000000"/>
            </w:tcBorders>
            <w:shd w:val="clear" w:color="auto" w:fill="FFFFFF"/>
            <w:vAlign w:val="bottom"/>
          </w:tcPr>
          <w:p w:rsidR="009A674F" w:rsidRPr="00DD650D" w:rsidRDefault="009A674F" w:rsidP="009A674F">
            <w:pPr>
              <w:ind w:right="60" w:firstLine="567"/>
              <w:rPr>
                <w:rFonts w:ascii="Times New Roman" w:eastAsia="Arial" w:hAnsi="Times New Roman" w:cs="Times New Roman"/>
                <w:bCs/>
                <w:sz w:val="23"/>
                <w:szCs w:val="23"/>
              </w:rPr>
            </w:pPr>
            <w:proofErr w:type="spellStart"/>
            <w:r w:rsidRPr="00DD650D">
              <w:rPr>
                <w:rFonts w:ascii="Times New Roman" w:eastAsia="Arial" w:hAnsi="Times New Roman" w:cs="Times New Roman"/>
                <w:bCs/>
                <w:sz w:val="23"/>
                <w:szCs w:val="23"/>
              </w:rPr>
              <w:t>Cronbach's</w:t>
            </w:r>
            <w:proofErr w:type="spellEnd"/>
          </w:p>
          <w:p w:rsidR="009A674F" w:rsidRPr="00DD650D" w:rsidRDefault="009A674F" w:rsidP="009A674F">
            <w:pPr>
              <w:ind w:right="60" w:firstLine="567"/>
              <w:rPr>
                <w:rFonts w:ascii="Times New Roman" w:hAnsi="Times New Roman" w:cs="Times New Roman"/>
                <w:color w:val="000000"/>
                <w:sz w:val="23"/>
                <w:szCs w:val="23"/>
              </w:rPr>
            </w:pPr>
            <w:r w:rsidRPr="00DD650D">
              <w:rPr>
                <w:rFonts w:ascii="Times New Roman" w:eastAsia="Arial" w:hAnsi="Times New Roman" w:cs="Times New Roman"/>
                <w:bCs/>
                <w:sz w:val="23"/>
                <w:szCs w:val="23"/>
              </w:rPr>
              <w:t>Alpha</w:t>
            </w:r>
          </w:p>
        </w:tc>
        <w:tc>
          <w:tcPr>
            <w:tcW w:w="3543" w:type="dxa"/>
            <w:tcBorders>
              <w:top w:val="single" w:sz="16" w:space="0" w:color="000000"/>
              <w:bottom w:val="single" w:sz="16" w:space="0" w:color="000000"/>
              <w:right w:val="single" w:sz="16" w:space="0" w:color="000000"/>
            </w:tcBorders>
            <w:shd w:val="clear" w:color="auto" w:fill="FFFFFF"/>
            <w:vAlign w:val="bottom"/>
          </w:tcPr>
          <w:p w:rsidR="009A674F" w:rsidRPr="00DD650D" w:rsidRDefault="009A674F" w:rsidP="009A674F">
            <w:pPr>
              <w:ind w:right="60" w:firstLine="567"/>
              <w:rPr>
                <w:rFonts w:ascii="Times New Roman" w:hAnsi="Times New Roman" w:cs="Times New Roman"/>
                <w:color w:val="000000"/>
                <w:sz w:val="23"/>
                <w:szCs w:val="23"/>
              </w:rPr>
            </w:pPr>
            <w:r w:rsidRPr="00DD650D">
              <w:rPr>
                <w:rFonts w:ascii="Times New Roman" w:eastAsia="Arial" w:hAnsi="Times New Roman" w:cs="Times New Roman"/>
                <w:bCs/>
                <w:sz w:val="23"/>
                <w:szCs w:val="23"/>
              </w:rPr>
              <w:t>N of Items</w:t>
            </w:r>
          </w:p>
        </w:tc>
      </w:tr>
      <w:tr w:rsidR="009A674F" w:rsidRPr="00DD650D" w:rsidTr="004D14A5">
        <w:trPr>
          <w:cantSplit/>
          <w:trHeight w:val="294"/>
        </w:trPr>
        <w:tc>
          <w:tcPr>
            <w:tcW w:w="3828" w:type="dxa"/>
            <w:tcBorders>
              <w:top w:val="single" w:sz="16" w:space="0" w:color="000000"/>
              <w:left w:val="single" w:sz="16" w:space="0" w:color="000000"/>
              <w:bottom w:val="single" w:sz="16" w:space="0" w:color="000000"/>
            </w:tcBorders>
            <w:shd w:val="clear" w:color="auto" w:fill="FFFFFF"/>
            <w:vAlign w:val="center"/>
          </w:tcPr>
          <w:p w:rsidR="009A674F" w:rsidRPr="00DD650D" w:rsidRDefault="009A674F" w:rsidP="009A674F">
            <w:pPr>
              <w:ind w:left="60" w:right="60" w:firstLine="567"/>
              <w:rPr>
                <w:rFonts w:ascii="Times New Roman" w:hAnsi="Times New Roman" w:cs="Times New Roman"/>
                <w:color w:val="000000"/>
                <w:sz w:val="23"/>
                <w:szCs w:val="23"/>
              </w:rPr>
            </w:pPr>
            <w:r w:rsidRPr="00DD650D">
              <w:rPr>
                <w:rFonts w:ascii="Times New Roman" w:eastAsia="Arial" w:hAnsi="Times New Roman" w:cs="Times New Roman"/>
                <w:bCs/>
                <w:sz w:val="23"/>
                <w:szCs w:val="23"/>
              </w:rPr>
              <w:t>622</w:t>
            </w:r>
          </w:p>
        </w:tc>
        <w:tc>
          <w:tcPr>
            <w:tcW w:w="3543" w:type="dxa"/>
            <w:tcBorders>
              <w:top w:val="single" w:sz="16" w:space="0" w:color="000000"/>
              <w:bottom w:val="single" w:sz="16" w:space="0" w:color="000000"/>
              <w:right w:val="single" w:sz="16" w:space="0" w:color="000000"/>
            </w:tcBorders>
            <w:shd w:val="clear" w:color="auto" w:fill="FFFFFF"/>
            <w:vAlign w:val="center"/>
          </w:tcPr>
          <w:p w:rsidR="009A674F" w:rsidRPr="00DD650D" w:rsidRDefault="009A674F" w:rsidP="009A674F">
            <w:pPr>
              <w:ind w:left="60" w:right="60" w:firstLine="567"/>
              <w:rPr>
                <w:rFonts w:ascii="Times New Roman" w:hAnsi="Times New Roman" w:cs="Times New Roman"/>
                <w:color w:val="000000"/>
                <w:sz w:val="23"/>
                <w:szCs w:val="23"/>
              </w:rPr>
            </w:pPr>
            <w:r w:rsidRPr="00DD650D">
              <w:rPr>
                <w:rFonts w:ascii="Times New Roman" w:eastAsia="Arial" w:hAnsi="Times New Roman" w:cs="Times New Roman"/>
                <w:bCs/>
                <w:sz w:val="23"/>
                <w:szCs w:val="23"/>
              </w:rPr>
              <w:t>15</w:t>
            </w:r>
          </w:p>
        </w:tc>
      </w:tr>
    </w:tbl>
    <w:p w:rsidR="009A674F" w:rsidRPr="00DD650D" w:rsidRDefault="009A674F" w:rsidP="00561B32">
      <w:pPr>
        <w:shd w:val="clear" w:color="auto" w:fill="FFFFFF"/>
        <w:rPr>
          <w:rFonts w:ascii="Times New Roman" w:eastAsia="Calibri" w:hAnsi="Times New Roman" w:cs="Times New Roman"/>
          <w:b/>
          <w:bCs/>
          <w:sz w:val="23"/>
          <w:szCs w:val="23"/>
          <w:lang w:val="id-ID"/>
        </w:rPr>
      </w:pPr>
      <w:r w:rsidRPr="00DD650D">
        <w:rPr>
          <w:rFonts w:ascii="Times New Roman" w:eastAsia="Calibri" w:hAnsi="Times New Roman" w:cs="Times New Roman"/>
          <w:b/>
          <w:bCs/>
          <w:sz w:val="23"/>
          <w:szCs w:val="23"/>
          <w:lang w:val="id-ID"/>
        </w:rPr>
        <w:t xml:space="preserve">Sumber : Hasil Perhitungan SPSS </w:t>
      </w:r>
    </w:p>
    <w:tbl>
      <w:tblPr>
        <w:tblpPr w:leftFromText="180" w:rightFromText="180" w:vertAnchor="text" w:horzAnchor="margin" w:tblpY="187"/>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10"/>
        <w:gridCol w:w="1029"/>
        <w:gridCol w:w="1091"/>
        <w:gridCol w:w="1475"/>
        <w:gridCol w:w="1608"/>
      </w:tblGrid>
      <w:tr w:rsidR="00561B32" w:rsidRPr="00DD650D" w:rsidTr="00561B32">
        <w:trPr>
          <w:cantSplit/>
        </w:trPr>
        <w:tc>
          <w:tcPr>
            <w:tcW w:w="7313" w:type="dxa"/>
            <w:gridSpan w:val="5"/>
            <w:tcBorders>
              <w:top w:val="nil"/>
              <w:left w:val="nil"/>
              <w:bottom w:val="single" w:sz="18" w:space="0" w:color="000000"/>
              <w:right w:val="nil"/>
            </w:tcBorders>
            <w:shd w:val="clear" w:color="auto" w:fill="FFFFFF"/>
            <w:vAlign w:val="center"/>
          </w:tcPr>
          <w:p w:rsidR="00561B32" w:rsidRPr="00561B32" w:rsidRDefault="00561B32" w:rsidP="00561B32">
            <w:pPr>
              <w:autoSpaceDE w:val="0"/>
              <w:autoSpaceDN w:val="0"/>
              <w:adjustRightInd w:val="0"/>
              <w:ind w:right="60"/>
              <w:jc w:val="center"/>
              <w:rPr>
                <w:rFonts w:ascii="Times New Roman" w:hAnsi="Times New Roman" w:cs="Times New Roman"/>
                <w:b/>
                <w:bCs/>
                <w:color w:val="000000"/>
                <w:sz w:val="23"/>
                <w:szCs w:val="23"/>
                <w:lang w:val="id-ID"/>
              </w:rPr>
            </w:pPr>
            <w:proofErr w:type="spellStart"/>
            <w:r w:rsidRPr="00DD650D">
              <w:rPr>
                <w:rFonts w:ascii="Times New Roman" w:hAnsi="Times New Roman" w:cs="Times New Roman"/>
                <w:b/>
                <w:bCs/>
                <w:color w:val="000000"/>
                <w:sz w:val="23"/>
                <w:szCs w:val="23"/>
              </w:rPr>
              <w:t>Hasil</w:t>
            </w:r>
            <w:proofErr w:type="spellEnd"/>
            <w:r w:rsidRPr="00DD650D">
              <w:rPr>
                <w:rFonts w:ascii="Times New Roman" w:hAnsi="Times New Roman" w:cs="Times New Roman"/>
                <w:b/>
                <w:bCs/>
                <w:color w:val="000000"/>
                <w:sz w:val="23"/>
                <w:szCs w:val="23"/>
              </w:rPr>
              <w:t xml:space="preserve"> </w:t>
            </w:r>
            <w:proofErr w:type="spellStart"/>
            <w:r w:rsidRPr="00DD650D">
              <w:rPr>
                <w:rFonts w:ascii="Times New Roman" w:hAnsi="Times New Roman" w:cs="Times New Roman"/>
                <w:b/>
                <w:bCs/>
                <w:color w:val="000000"/>
                <w:sz w:val="23"/>
                <w:szCs w:val="23"/>
              </w:rPr>
              <w:t>Koefisien</w:t>
            </w:r>
            <w:proofErr w:type="spellEnd"/>
            <w:r w:rsidRPr="00DD650D">
              <w:rPr>
                <w:rFonts w:ascii="Times New Roman" w:hAnsi="Times New Roman" w:cs="Times New Roman"/>
                <w:b/>
                <w:bCs/>
                <w:color w:val="000000"/>
                <w:sz w:val="23"/>
                <w:szCs w:val="23"/>
              </w:rPr>
              <w:t xml:space="preserve"> </w:t>
            </w:r>
            <w:proofErr w:type="spellStart"/>
            <w:r w:rsidRPr="00DD650D">
              <w:rPr>
                <w:rFonts w:ascii="Times New Roman" w:hAnsi="Times New Roman" w:cs="Times New Roman"/>
                <w:b/>
                <w:bCs/>
                <w:color w:val="000000"/>
                <w:sz w:val="23"/>
                <w:szCs w:val="23"/>
              </w:rPr>
              <w:t>Korelasi</w:t>
            </w:r>
            <w:proofErr w:type="spellEnd"/>
          </w:p>
        </w:tc>
      </w:tr>
      <w:tr w:rsidR="00561B32" w:rsidRPr="00DD650D" w:rsidTr="00561B32">
        <w:trPr>
          <w:cantSplit/>
        </w:trPr>
        <w:tc>
          <w:tcPr>
            <w:tcW w:w="2110" w:type="dxa"/>
            <w:tcBorders>
              <w:top w:val="single" w:sz="18" w:space="0" w:color="000000"/>
              <w:left w:val="single" w:sz="8" w:space="0" w:color="000000"/>
              <w:bottom w:val="single" w:sz="16" w:space="0" w:color="000000"/>
              <w:right w:val="single" w:sz="16" w:space="0" w:color="000000"/>
            </w:tcBorders>
            <w:shd w:val="clear" w:color="auto" w:fill="FFFFFF"/>
            <w:vAlign w:val="bottom"/>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Model</w:t>
            </w:r>
          </w:p>
        </w:tc>
        <w:tc>
          <w:tcPr>
            <w:tcW w:w="1029" w:type="dxa"/>
            <w:tcBorders>
              <w:top w:val="single" w:sz="18" w:space="0" w:color="000000"/>
              <w:left w:val="single" w:sz="16" w:space="0" w:color="000000"/>
              <w:bottom w:val="single" w:sz="16" w:space="0" w:color="000000"/>
              <w:right w:val="single" w:sz="8" w:space="0" w:color="000000"/>
            </w:tcBorders>
            <w:shd w:val="clear" w:color="auto" w:fill="FFFFFF"/>
            <w:vAlign w:val="bottom"/>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R</w:t>
            </w:r>
          </w:p>
        </w:tc>
        <w:tc>
          <w:tcPr>
            <w:tcW w:w="1091" w:type="dxa"/>
            <w:tcBorders>
              <w:top w:val="single" w:sz="18" w:space="0" w:color="000000"/>
              <w:left w:val="single" w:sz="8" w:space="0" w:color="000000"/>
              <w:bottom w:val="single" w:sz="16" w:space="0" w:color="000000"/>
              <w:right w:val="single" w:sz="8" w:space="0" w:color="000000"/>
            </w:tcBorders>
            <w:shd w:val="clear" w:color="auto" w:fill="FFFFFF"/>
            <w:vAlign w:val="bottom"/>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R Square</w:t>
            </w:r>
          </w:p>
        </w:tc>
        <w:tc>
          <w:tcPr>
            <w:tcW w:w="1475" w:type="dxa"/>
            <w:tcBorders>
              <w:top w:val="single" w:sz="18" w:space="0" w:color="000000"/>
              <w:left w:val="single" w:sz="8" w:space="0" w:color="000000"/>
              <w:bottom w:val="single" w:sz="16" w:space="0" w:color="000000"/>
              <w:right w:val="single" w:sz="8" w:space="0" w:color="000000"/>
            </w:tcBorders>
            <w:shd w:val="clear" w:color="auto" w:fill="FFFFFF"/>
            <w:vAlign w:val="bottom"/>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Adjusted R Square</w:t>
            </w:r>
          </w:p>
        </w:tc>
        <w:tc>
          <w:tcPr>
            <w:tcW w:w="1608" w:type="dxa"/>
            <w:tcBorders>
              <w:top w:val="single" w:sz="18" w:space="0" w:color="000000"/>
              <w:left w:val="single" w:sz="8" w:space="0" w:color="000000"/>
              <w:bottom w:val="single" w:sz="16" w:space="0" w:color="000000"/>
              <w:right w:val="single" w:sz="8" w:space="0" w:color="000000"/>
            </w:tcBorders>
            <w:shd w:val="clear" w:color="auto" w:fill="FFFFFF"/>
            <w:vAlign w:val="bottom"/>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Std. Error of the Estimate</w:t>
            </w:r>
          </w:p>
        </w:tc>
      </w:tr>
      <w:tr w:rsidR="00561B32" w:rsidRPr="00DD650D" w:rsidTr="00561B32">
        <w:trPr>
          <w:cantSplit/>
        </w:trPr>
        <w:tc>
          <w:tcPr>
            <w:tcW w:w="2110" w:type="dxa"/>
            <w:tcBorders>
              <w:top w:val="single" w:sz="16" w:space="0" w:color="000000"/>
              <w:left w:val="single" w:sz="8" w:space="0" w:color="000000"/>
              <w:bottom w:val="single" w:sz="16" w:space="0" w:color="000000"/>
              <w:right w:val="single" w:sz="16" w:space="0" w:color="000000"/>
            </w:tcBorders>
            <w:shd w:val="clear" w:color="auto" w:fill="FFFFFF"/>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w:t>
            </w:r>
          </w:p>
        </w:tc>
        <w:tc>
          <w:tcPr>
            <w:tcW w:w="1029" w:type="dxa"/>
            <w:tcBorders>
              <w:top w:val="single" w:sz="16" w:space="0" w:color="000000"/>
              <w:left w:val="single" w:sz="16" w:space="0" w:color="000000"/>
              <w:bottom w:val="single" w:sz="16" w:space="0" w:color="000000"/>
              <w:right w:val="single" w:sz="8" w:space="0" w:color="000000"/>
            </w:tcBorders>
            <w:shd w:val="clear" w:color="auto" w:fill="FFFFFF"/>
            <w:vAlign w:val="center"/>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,359</w:t>
            </w:r>
            <w:r w:rsidRPr="00DD650D">
              <w:rPr>
                <w:rFonts w:ascii="Times New Roman" w:eastAsia="Arial" w:hAnsi="Times New Roman" w:cs="Times New Roman"/>
                <w:sz w:val="23"/>
                <w:szCs w:val="23"/>
                <w:vertAlign w:val="superscript"/>
              </w:rPr>
              <w:t>a</w:t>
            </w:r>
          </w:p>
        </w:tc>
        <w:tc>
          <w:tcPr>
            <w:tcW w:w="1091"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,129</w:t>
            </w:r>
          </w:p>
        </w:tc>
        <w:tc>
          <w:tcPr>
            <w:tcW w:w="1475"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,106</w:t>
            </w:r>
          </w:p>
        </w:tc>
        <w:tc>
          <w:tcPr>
            <w:tcW w:w="1608" w:type="dxa"/>
            <w:tcBorders>
              <w:top w:val="single" w:sz="16" w:space="0" w:color="000000"/>
              <w:left w:val="single" w:sz="8" w:space="0" w:color="000000"/>
              <w:bottom w:val="single" w:sz="16" w:space="0" w:color="000000"/>
              <w:right w:val="single" w:sz="8" w:space="0" w:color="000000"/>
            </w:tcBorders>
            <w:shd w:val="clear" w:color="auto" w:fill="FFFFFF"/>
            <w:vAlign w:val="center"/>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3,01152</w:t>
            </w:r>
          </w:p>
        </w:tc>
      </w:tr>
      <w:tr w:rsidR="00561B32" w:rsidRPr="00DD650D" w:rsidTr="00561B32">
        <w:trPr>
          <w:cantSplit/>
        </w:trPr>
        <w:tc>
          <w:tcPr>
            <w:tcW w:w="7313" w:type="dxa"/>
            <w:gridSpan w:val="5"/>
            <w:tcBorders>
              <w:left w:val="single" w:sz="8" w:space="0" w:color="000000"/>
              <w:right w:val="single" w:sz="8" w:space="0" w:color="000000"/>
            </w:tcBorders>
            <w:shd w:val="clear" w:color="auto" w:fill="FFFFFF"/>
          </w:tcPr>
          <w:p w:rsidR="00561B32" w:rsidRPr="00DD650D" w:rsidRDefault="00561B32" w:rsidP="00561B32">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 xml:space="preserve">a. Predictors: (Constant), </w:t>
            </w:r>
            <w:r w:rsidRPr="00DD650D">
              <w:rPr>
                <w:rFonts w:ascii="Times New Roman" w:eastAsia="Arial" w:hAnsi="Times New Roman" w:cs="Times New Roman"/>
                <w:sz w:val="23"/>
                <w:szCs w:val="23"/>
                <w:lang w:val="id-ID"/>
              </w:rPr>
              <w:t>X</w:t>
            </w:r>
          </w:p>
        </w:tc>
      </w:tr>
    </w:tbl>
    <w:p w:rsidR="009A674F" w:rsidRPr="00DD650D" w:rsidRDefault="009A674F" w:rsidP="00561B32">
      <w:pPr>
        <w:rPr>
          <w:rFonts w:ascii="Times New Roman" w:eastAsia="Calibri" w:hAnsi="Times New Roman" w:cs="Times New Roman"/>
          <w:b/>
          <w:bCs/>
          <w:sz w:val="23"/>
          <w:szCs w:val="23"/>
          <w:lang w:val="id-ID"/>
        </w:rPr>
      </w:pPr>
      <w:r w:rsidRPr="00DD650D">
        <w:rPr>
          <w:rFonts w:ascii="Times New Roman" w:eastAsia="Calibri" w:hAnsi="Times New Roman" w:cs="Times New Roman"/>
          <w:b/>
          <w:bCs/>
          <w:sz w:val="23"/>
          <w:szCs w:val="23"/>
          <w:lang w:val="id-ID"/>
        </w:rPr>
        <w:t>Sumber : Hasil Perhitungan SPSS</w:t>
      </w:r>
    </w:p>
    <w:p w:rsidR="009A674F" w:rsidRPr="00DD650D" w:rsidRDefault="009A674F" w:rsidP="009A674F">
      <w:pPr>
        <w:ind w:firstLine="567"/>
        <w:rPr>
          <w:rFonts w:ascii="Times New Roman" w:eastAsia="Calibri" w:hAnsi="Times New Roman" w:cs="Times New Roman"/>
          <w:b/>
          <w:bCs/>
          <w:sz w:val="23"/>
          <w:szCs w:val="23"/>
          <w:lang w:val="id-ID"/>
        </w:rPr>
      </w:pPr>
    </w:p>
    <w:p w:rsidR="009A674F" w:rsidRPr="00DD650D" w:rsidRDefault="009A674F" w:rsidP="00561B32">
      <w:pPr>
        <w:jc w:val="center"/>
        <w:rPr>
          <w:rFonts w:ascii="Times New Roman" w:eastAsia="Times New Roman" w:hAnsi="Times New Roman" w:cs="Times New Roman"/>
          <w:b/>
          <w:bCs/>
          <w:sz w:val="23"/>
          <w:szCs w:val="23"/>
          <w:lang w:val="id-ID"/>
        </w:rPr>
      </w:pPr>
      <w:r w:rsidRPr="00DD650D">
        <w:rPr>
          <w:rFonts w:ascii="Times New Roman" w:eastAsia="Times New Roman" w:hAnsi="Times New Roman" w:cs="Times New Roman"/>
          <w:b/>
          <w:bCs/>
          <w:sz w:val="23"/>
          <w:szCs w:val="23"/>
          <w:lang w:val="id-ID"/>
        </w:rPr>
        <w:lastRenderedPageBreak/>
        <w:t>Regresi Linear Sederhana</w:t>
      </w:r>
    </w:p>
    <w:tbl>
      <w:tblPr>
        <w:tblW w:w="8127" w:type="dxa"/>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183"/>
        <w:gridCol w:w="1337"/>
        <w:gridCol w:w="1337"/>
        <w:gridCol w:w="1475"/>
        <w:gridCol w:w="1029"/>
        <w:gridCol w:w="1029"/>
      </w:tblGrid>
      <w:tr w:rsidR="009A674F" w:rsidRPr="00DD650D" w:rsidTr="00F7262F">
        <w:trPr>
          <w:cantSplit/>
          <w:jc w:val="center"/>
        </w:trPr>
        <w:tc>
          <w:tcPr>
            <w:tcW w:w="8127" w:type="dxa"/>
            <w:gridSpan w:val="7"/>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proofErr w:type="spellStart"/>
            <w:r w:rsidRPr="00DD650D">
              <w:rPr>
                <w:rFonts w:ascii="Times New Roman" w:eastAsia="Arial" w:hAnsi="Times New Roman" w:cs="Times New Roman"/>
                <w:b/>
                <w:sz w:val="23"/>
                <w:szCs w:val="23"/>
              </w:rPr>
              <w:t>Coefficients</w:t>
            </w:r>
            <w:r w:rsidRPr="00DD650D">
              <w:rPr>
                <w:rFonts w:ascii="Times New Roman" w:eastAsia="Arial" w:hAnsi="Times New Roman" w:cs="Times New Roman"/>
                <w:b/>
                <w:sz w:val="23"/>
                <w:szCs w:val="23"/>
                <w:vertAlign w:val="superscript"/>
              </w:rPr>
              <w:t>a</w:t>
            </w:r>
            <w:proofErr w:type="spellEnd"/>
          </w:p>
        </w:tc>
      </w:tr>
      <w:tr w:rsidR="009A674F" w:rsidRPr="00DD650D" w:rsidTr="00F7262F">
        <w:trPr>
          <w:cantSplit/>
          <w:jc w:val="center"/>
        </w:trPr>
        <w:tc>
          <w:tcPr>
            <w:tcW w:w="1920" w:type="dxa"/>
            <w:gridSpan w:val="2"/>
            <w:vMerge w:val="restart"/>
            <w:tcBorders>
              <w:top w:val="single" w:sz="16" w:space="0" w:color="000000"/>
              <w:left w:val="single" w:sz="16"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Model</w:t>
            </w:r>
          </w:p>
        </w:tc>
        <w:tc>
          <w:tcPr>
            <w:tcW w:w="2674"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proofErr w:type="spellStart"/>
            <w:r w:rsidRPr="00DD650D">
              <w:rPr>
                <w:rFonts w:ascii="Times New Roman" w:eastAsia="Arial" w:hAnsi="Times New Roman" w:cs="Times New Roman"/>
                <w:sz w:val="23"/>
                <w:szCs w:val="23"/>
              </w:rPr>
              <w:t>Unstandardized</w:t>
            </w:r>
            <w:proofErr w:type="spellEnd"/>
            <w:r w:rsidRPr="00DD650D">
              <w:rPr>
                <w:rFonts w:ascii="Times New Roman" w:eastAsia="Arial" w:hAnsi="Times New Roman" w:cs="Times New Roman"/>
                <w:sz w:val="23"/>
                <w:szCs w:val="23"/>
              </w:rPr>
              <w:t xml:space="preserve"> Coefficients</w:t>
            </w:r>
          </w:p>
        </w:tc>
        <w:tc>
          <w:tcPr>
            <w:tcW w:w="1475" w:type="dxa"/>
            <w:tcBorders>
              <w:top w:val="single" w:sz="16" w:space="0" w:color="000000"/>
              <w:left w:val="single" w:sz="8" w:space="0" w:color="000000"/>
              <w:bottom w:val="single" w:sz="8"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Standardized Coefficients</w:t>
            </w:r>
          </w:p>
        </w:tc>
        <w:tc>
          <w:tcPr>
            <w:tcW w:w="1029" w:type="dxa"/>
            <w:vMerge w:val="restart"/>
            <w:tcBorders>
              <w:top w:val="single" w:sz="16" w:space="0" w:color="000000"/>
              <w:left w:val="single" w:sz="8" w:space="0" w:color="000000"/>
              <w:bottom w:val="single" w:sz="8"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t</w:t>
            </w:r>
          </w:p>
        </w:tc>
        <w:tc>
          <w:tcPr>
            <w:tcW w:w="1029" w:type="dxa"/>
            <w:vMerge w:val="restart"/>
            <w:tcBorders>
              <w:top w:val="single" w:sz="16" w:space="0" w:color="000000"/>
              <w:left w:val="single" w:sz="8" w:space="0" w:color="000000"/>
              <w:bottom w:val="single" w:sz="8" w:space="0" w:color="000000"/>
              <w:right w:val="single" w:sz="16"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Sig.</w:t>
            </w:r>
          </w:p>
        </w:tc>
      </w:tr>
      <w:tr w:rsidR="009A674F" w:rsidRPr="00DD650D" w:rsidTr="00F7262F">
        <w:trPr>
          <w:cantSplit/>
          <w:jc w:val="center"/>
        </w:trPr>
        <w:tc>
          <w:tcPr>
            <w:tcW w:w="1920" w:type="dxa"/>
            <w:gridSpan w:val="2"/>
            <w:vMerge/>
            <w:tcBorders>
              <w:top w:val="single" w:sz="16" w:space="0" w:color="000000"/>
              <w:left w:val="single" w:sz="16" w:space="0" w:color="000000"/>
            </w:tcBorders>
            <w:shd w:val="clear" w:color="auto" w:fill="FFFFFF"/>
            <w:vAlign w:val="bottom"/>
          </w:tcPr>
          <w:p w:rsidR="009A674F" w:rsidRPr="00DD650D" w:rsidRDefault="009A674F" w:rsidP="009A674F">
            <w:pPr>
              <w:ind w:firstLine="567"/>
              <w:rPr>
                <w:rFonts w:ascii="Times New Roman" w:eastAsia="Arial" w:hAnsi="Times New Roman" w:cs="Times New Roman"/>
                <w:sz w:val="23"/>
                <w:szCs w:val="23"/>
              </w:rPr>
            </w:pPr>
          </w:p>
        </w:tc>
        <w:tc>
          <w:tcPr>
            <w:tcW w:w="1337" w:type="dxa"/>
            <w:tcBorders>
              <w:top w:val="single" w:sz="8" w:space="0" w:color="000000"/>
              <w:left w:val="single" w:sz="16"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B</w:t>
            </w:r>
          </w:p>
        </w:tc>
        <w:tc>
          <w:tcPr>
            <w:tcW w:w="1337"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Std. Error</w:t>
            </w:r>
          </w:p>
        </w:tc>
        <w:tc>
          <w:tcPr>
            <w:tcW w:w="1475"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Beta</w:t>
            </w:r>
          </w:p>
        </w:tc>
        <w:tc>
          <w:tcPr>
            <w:tcW w:w="1029" w:type="dxa"/>
            <w:vMerge/>
            <w:tcBorders>
              <w:top w:val="single" w:sz="16" w:space="0" w:color="000000"/>
              <w:left w:val="single" w:sz="8" w:space="0" w:color="000000"/>
              <w:bottom w:val="single" w:sz="8" w:space="0" w:color="000000"/>
              <w:right w:val="single" w:sz="8" w:space="0" w:color="000000"/>
            </w:tcBorders>
            <w:shd w:val="clear" w:color="auto" w:fill="FFFFFF"/>
            <w:vAlign w:val="bottom"/>
          </w:tcPr>
          <w:p w:rsidR="009A674F" w:rsidRPr="00DD650D" w:rsidRDefault="009A674F" w:rsidP="009A674F">
            <w:pPr>
              <w:ind w:firstLine="567"/>
              <w:rPr>
                <w:rFonts w:ascii="Times New Roman" w:eastAsia="Arial" w:hAnsi="Times New Roman" w:cs="Times New Roman"/>
                <w:sz w:val="23"/>
                <w:szCs w:val="23"/>
              </w:rPr>
            </w:pPr>
          </w:p>
        </w:tc>
        <w:tc>
          <w:tcPr>
            <w:tcW w:w="1029" w:type="dxa"/>
            <w:vMerge/>
            <w:tcBorders>
              <w:top w:val="single" w:sz="16" w:space="0" w:color="000000"/>
              <w:left w:val="single" w:sz="8" w:space="0" w:color="000000"/>
              <w:bottom w:val="single" w:sz="8" w:space="0" w:color="000000"/>
              <w:right w:val="single" w:sz="16" w:space="0" w:color="000000"/>
            </w:tcBorders>
            <w:shd w:val="clear" w:color="auto" w:fill="FFFFFF"/>
            <w:vAlign w:val="bottom"/>
          </w:tcPr>
          <w:p w:rsidR="009A674F" w:rsidRPr="00DD650D" w:rsidRDefault="009A674F" w:rsidP="009A674F">
            <w:pPr>
              <w:ind w:firstLine="567"/>
              <w:rPr>
                <w:rFonts w:ascii="Times New Roman" w:eastAsia="Arial" w:hAnsi="Times New Roman" w:cs="Times New Roman"/>
                <w:sz w:val="23"/>
                <w:szCs w:val="23"/>
              </w:rPr>
            </w:pPr>
          </w:p>
        </w:tc>
      </w:tr>
      <w:tr w:rsidR="009A674F" w:rsidRPr="00DD650D" w:rsidTr="00F7262F">
        <w:trPr>
          <w:cantSplit/>
          <w:jc w:val="center"/>
        </w:trPr>
        <w:tc>
          <w:tcPr>
            <w:tcW w:w="737" w:type="dxa"/>
            <w:vMerge w:val="restart"/>
            <w:tcBorders>
              <w:top w:val="single" w:sz="16" w:space="0" w:color="000000"/>
              <w:left w:val="single" w:sz="16" w:space="0" w:color="000000"/>
              <w:bottom w:val="single" w:sz="16" w:space="0" w:color="000000"/>
            </w:tcBorders>
            <w:shd w:val="clear" w:color="auto" w:fill="FFFFFF"/>
          </w:tcPr>
          <w:p w:rsidR="009A674F" w:rsidRPr="00DD650D" w:rsidRDefault="009A674F" w:rsidP="00561B32">
            <w:pPr>
              <w:ind w:right="60"/>
              <w:rPr>
                <w:rFonts w:ascii="Times New Roman" w:eastAsia="Arial" w:hAnsi="Times New Roman" w:cs="Times New Roman"/>
                <w:sz w:val="23"/>
                <w:szCs w:val="23"/>
              </w:rPr>
            </w:pPr>
            <w:r w:rsidRPr="00DD650D">
              <w:rPr>
                <w:rFonts w:ascii="Times New Roman" w:eastAsia="Arial" w:hAnsi="Times New Roman" w:cs="Times New Roman"/>
                <w:sz w:val="23"/>
                <w:szCs w:val="23"/>
              </w:rPr>
              <w:t>1</w:t>
            </w:r>
          </w:p>
        </w:tc>
        <w:tc>
          <w:tcPr>
            <w:tcW w:w="1183" w:type="dxa"/>
            <w:tcBorders>
              <w:top w:val="single" w:sz="16" w:space="0" w:color="000000"/>
              <w:right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(Constant)</w:t>
            </w:r>
          </w:p>
        </w:tc>
        <w:tc>
          <w:tcPr>
            <w:tcW w:w="1337" w:type="dxa"/>
            <w:tcBorders>
              <w:top w:val="single" w:sz="16" w:space="0" w:color="000000"/>
              <w:left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34,913</w:t>
            </w:r>
          </w:p>
        </w:tc>
        <w:tc>
          <w:tcPr>
            <w:tcW w:w="1337"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7,705</w:t>
            </w:r>
          </w:p>
        </w:tc>
        <w:tc>
          <w:tcPr>
            <w:tcW w:w="1475"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c>
          <w:tcPr>
            <w:tcW w:w="1029"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4,531</w:t>
            </w:r>
          </w:p>
        </w:tc>
        <w:tc>
          <w:tcPr>
            <w:tcW w:w="1029" w:type="dxa"/>
            <w:tcBorders>
              <w:top w:val="single" w:sz="16" w:space="0" w:color="000000"/>
              <w:left w:val="single" w:sz="8" w:space="0" w:color="000000"/>
              <w:right w:val="single" w:sz="16"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,000</w:t>
            </w:r>
          </w:p>
        </w:tc>
      </w:tr>
      <w:tr w:rsidR="009A674F" w:rsidRPr="00DD650D" w:rsidTr="00F7262F">
        <w:trPr>
          <w:cantSplit/>
          <w:jc w:val="center"/>
        </w:trPr>
        <w:tc>
          <w:tcPr>
            <w:tcW w:w="737" w:type="dxa"/>
            <w:vMerge/>
            <w:tcBorders>
              <w:top w:val="single" w:sz="16" w:space="0" w:color="000000"/>
              <w:left w:val="single" w:sz="16" w:space="0" w:color="000000"/>
              <w:bottom w:val="single" w:sz="16" w:space="0" w:color="000000"/>
            </w:tcBorders>
            <w:shd w:val="clear" w:color="auto" w:fill="FFFFFF"/>
          </w:tcPr>
          <w:p w:rsidR="009A674F" w:rsidRPr="00DD650D" w:rsidRDefault="009A674F" w:rsidP="009A674F">
            <w:pPr>
              <w:ind w:firstLine="567"/>
              <w:rPr>
                <w:rFonts w:ascii="Times New Roman" w:eastAsia="Arial" w:hAnsi="Times New Roman" w:cs="Times New Roman"/>
                <w:sz w:val="23"/>
                <w:szCs w:val="23"/>
              </w:rPr>
            </w:pPr>
          </w:p>
        </w:tc>
        <w:tc>
          <w:tcPr>
            <w:tcW w:w="1183" w:type="dxa"/>
            <w:tcBorders>
              <w:bottom w:val="single" w:sz="16" w:space="0" w:color="000000"/>
              <w:right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X</w:t>
            </w:r>
          </w:p>
        </w:tc>
        <w:tc>
          <w:tcPr>
            <w:tcW w:w="1337" w:type="dxa"/>
            <w:tcBorders>
              <w:left w:val="single" w:sz="16"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,347</w:t>
            </w:r>
          </w:p>
        </w:tc>
        <w:tc>
          <w:tcPr>
            <w:tcW w:w="1337"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,146</w:t>
            </w:r>
          </w:p>
        </w:tc>
        <w:tc>
          <w:tcPr>
            <w:tcW w:w="1475"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,359</w:t>
            </w:r>
          </w:p>
        </w:tc>
        <w:tc>
          <w:tcPr>
            <w:tcW w:w="1029"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2,375</w:t>
            </w:r>
          </w:p>
        </w:tc>
        <w:tc>
          <w:tcPr>
            <w:tcW w:w="1029" w:type="dxa"/>
            <w:tcBorders>
              <w:left w:val="single" w:sz="8" w:space="0" w:color="000000"/>
              <w:bottom w:val="single" w:sz="16" w:space="0" w:color="000000"/>
              <w:right w:val="single" w:sz="16"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,023</w:t>
            </w:r>
          </w:p>
        </w:tc>
      </w:tr>
      <w:tr w:rsidR="009A674F" w:rsidRPr="00DD650D" w:rsidTr="00F7262F">
        <w:trPr>
          <w:cantSplit/>
          <w:jc w:val="center"/>
        </w:trPr>
        <w:tc>
          <w:tcPr>
            <w:tcW w:w="8127" w:type="dxa"/>
            <w:gridSpan w:val="7"/>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 xml:space="preserve">a. Dependent Variable: </w:t>
            </w:r>
            <w:r w:rsidRPr="00DD650D">
              <w:rPr>
                <w:rFonts w:ascii="Times New Roman" w:eastAsia="Arial" w:hAnsi="Times New Roman" w:cs="Times New Roman"/>
                <w:sz w:val="23"/>
                <w:szCs w:val="23"/>
                <w:lang w:val="id-ID"/>
              </w:rPr>
              <w:t>Y</w:t>
            </w:r>
          </w:p>
        </w:tc>
      </w:tr>
    </w:tbl>
    <w:p w:rsidR="009A674F" w:rsidRPr="00DD650D" w:rsidRDefault="009A674F" w:rsidP="00561B32">
      <w:pPr>
        <w:rPr>
          <w:rFonts w:ascii="Times New Roman" w:eastAsia="Times New Roman" w:hAnsi="Times New Roman" w:cs="Times New Roman"/>
          <w:b/>
          <w:bCs/>
          <w:sz w:val="23"/>
          <w:szCs w:val="23"/>
          <w:lang w:val="id-ID"/>
        </w:rPr>
      </w:pPr>
      <w:r w:rsidRPr="00DD650D">
        <w:rPr>
          <w:rFonts w:ascii="Times New Roman" w:eastAsia="Times New Roman" w:hAnsi="Times New Roman" w:cs="Times New Roman"/>
          <w:b/>
          <w:bCs/>
          <w:sz w:val="23"/>
          <w:szCs w:val="23"/>
          <w:lang w:val="id-ID"/>
        </w:rPr>
        <w:t>Sumber : Data perhitungan SPSS</w:t>
      </w:r>
    </w:p>
    <w:p w:rsidR="009A674F" w:rsidRPr="00DD650D" w:rsidRDefault="009A674F" w:rsidP="009A674F">
      <w:pPr>
        <w:ind w:firstLine="567"/>
        <w:rPr>
          <w:rFonts w:ascii="Times New Roman" w:eastAsia="Times New Roman" w:hAnsi="Times New Roman" w:cs="Times New Roman"/>
          <w:b/>
          <w:bCs/>
          <w:sz w:val="23"/>
          <w:szCs w:val="23"/>
          <w:lang w:val="id-ID"/>
        </w:rPr>
      </w:pPr>
    </w:p>
    <w:p w:rsidR="009A674F" w:rsidRPr="00DD650D" w:rsidRDefault="009A674F" w:rsidP="00561B32">
      <w:pPr>
        <w:jc w:val="center"/>
        <w:rPr>
          <w:rFonts w:ascii="Times New Roman" w:eastAsia="Times New Roman" w:hAnsi="Times New Roman" w:cs="Times New Roman"/>
          <w:b/>
          <w:bCs/>
          <w:sz w:val="23"/>
          <w:szCs w:val="23"/>
          <w:lang w:val="id-ID"/>
        </w:rPr>
      </w:pPr>
      <w:r w:rsidRPr="00DD650D">
        <w:rPr>
          <w:rFonts w:ascii="Times New Roman" w:eastAsia="Arial" w:hAnsi="Times New Roman" w:cs="Times New Roman"/>
          <w:b/>
          <w:bCs/>
          <w:sz w:val="23"/>
          <w:szCs w:val="23"/>
          <w:lang w:val="id-ID"/>
        </w:rPr>
        <w:t>Tabel Uji F</w:t>
      </w:r>
    </w:p>
    <w:tbl>
      <w:tblPr>
        <w:tblW w:w="0" w:type="auto"/>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291"/>
        <w:gridCol w:w="1475"/>
        <w:gridCol w:w="1029"/>
        <w:gridCol w:w="1414"/>
        <w:gridCol w:w="1029"/>
        <w:gridCol w:w="1029"/>
      </w:tblGrid>
      <w:tr w:rsidR="009A674F" w:rsidRPr="00DD650D" w:rsidTr="00F7262F">
        <w:trPr>
          <w:cantSplit/>
          <w:jc w:val="center"/>
        </w:trPr>
        <w:tc>
          <w:tcPr>
            <w:tcW w:w="8004" w:type="dxa"/>
            <w:gridSpan w:val="7"/>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proofErr w:type="spellStart"/>
            <w:r w:rsidRPr="00DD650D">
              <w:rPr>
                <w:rFonts w:ascii="Times New Roman" w:eastAsia="Arial" w:hAnsi="Times New Roman" w:cs="Times New Roman"/>
                <w:b/>
                <w:sz w:val="23"/>
                <w:szCs w:val="23"/>
              </w:rPr>
              <w:t>ANOVA</w:t>
            </w:r>
            <w:r w:rsidRPr="00DD650D">
              <w:rPr>
                <w:rFonts w:ascii="Times New Roman" w:eastAsia="Arial" w:hAnsi="Times New Roman" w:cs="Times New Roman"/>
                <w:b/>
                <w:sz w:val="23"/>
                <w:szCs w:val="23"/>
                <w:vertAlign w:val="superscript"/>
              </w:rPr>
              <w:t>a</w:t>
            </w:r>
            <w:proofErr w:type="spellEnd"/>
          </w:p>
        </w:tc>
      </w:tr>
      <w:tr w:rsidR="009A674F" w:rsidRPr="00DD650D" w:rsidTr="00F7262F">
        <w:trPr>
          <w:cantSplit/>
          <w:jc w:val="center"/>
        </w:trPr>
        <w:tc>
          <w:tcPr>
            <w:tcW w:w="2028" w:type="dxa"/>
            <w:gridSpan w:val="2"/>
            <w:tcBorders>
              <w:top w:val="single" w:sz="16" w:space="0" w:color="000000"/>
              <w:left w:val="single" w:sz="16" w:space="0" w:color="000000"/>
              <w:bottom w:val="single" w:sz="16"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Model</w:t>
            </w:r>
          </w:p>
        </w:tc>
        <w:tc>
          <w:tcPr>
            <w:tcW w:w="1475"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Sum of Squares</w:t>
            </w:r>
          </w:p>
        </w:tc>
        <w:tc>
          <w:tcPr>
            <w:tcW w:w="1029"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proofErr w:type="spellStart"/>
            <w:r w:rsidRPr="00DD650D">
              <w:rPr>
                <w:rFonts w:ascii="Times New Roman" w:eastAsia="Arial" w:hAnsi="Times New Roman" w:cs="Times New Roman"/>
                <w:sz w:val="23"/>
                <w:szCs w:val="23"/>
              </w:rPr>
              <w:t>df</w:t>
            </w:r>
            <w:proofErr w:type="spellEnd"/>
          </w:p>
        </w:tc>
        <w:tc>
          <w:tcPr>
            <w:tcW w:w="1414"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Mean Square</w:t>
            </w:r>
          </w:p>
        </w:tc>
        <w:tc>
          <w:tcPr>
            <w:tcW w:w="1029"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F</w:t>
            </w:r>
          </w:p>
        </w:tc>
        <w:tc>
          <w:tcPr>
            <w:tcW w:w="1029"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Sig.</w:t>
            </w:r>
          </w:p>
        </w:tc>
      </w:tr>
      <w:tr w:rsidR="009A674F" w:rsidRPr="00DD650D" w:rsidTr="00F7262F">
        <w:trPr>
          <w:cantSplit/>
          <w:jc w:val="center"/>
        </w:trPr>
        <w:tc>
          <w:tcPr>
            <w:tcW w:w="737" w:type="dxa"/>
            <w:vMerge w:val="restart"/>
            <w:tcBorders>
              <w:top w:val="single" w:sz="16" w:space="0" w:color="000000"/>
              <w:left w:val="single" w:sz="16" w:space="0" w:color="000000"/>
              <w:bottom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w:t>
            </w:r>
          </w:p>
        </w:tc>
        <w:tc>
          <w:tcPr>
            <w:tcW w:w="1291" w:type="dxa"/>
            <w:tcBorders>
              <w:top w:val="single" w:sz="16" w:space="0" w:color="000000"/>
              <w:right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Regression</w:t>
            </w:r>
          </w:p>
        </w:tc>
        <w:tc>
          <w:tcPr>
            <w:tcW w:w="1475" w:type="dxa"/>
            <w:tcBorders>
              <w:top w:val="single" w:sz="16" w:space="0" w:color="000000"/>
              <w:left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51,144</w:t>
            </w:r>
          </w:p>
        </w:tc>
        <w:tc>
          <w:tcPr>
            <w:tcW w:w="1029"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1</w:t>
            </w:r>
          </w:p>
        </w:tc>
        <w:tc>
          <w:tcPr>
            <w:tcW w:w="1414"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51,144</w:t>
            </w:r>
          </w:p>
        </w:tc>
        <w:tc>
          <w:tcPr>
            <w:tcW w:w="1029" w:type="dxa"/>
            <w:tcBorders>
              <w:top w:val="single" w:sz="16" w:space="0" w:color="000000"/>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5,639</w:t>
            </w:r>
          </w:p>
        </w:tc>
        <w:tc>
          <w:tcPr>
            <w:tcW w:w="1029" w:type="dxa"/>
            <w:tcBorders>
              <w:top w:val="single" w:sz="16" w:space="0" w:color="000000"/>
              <w:left w:val="single" w:sz="8" w:space="0" w:color="000000"/>
              <w:right w:val="single" w:sz="16"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,023</w:t>
            </w:r>
            <w:r w:rsidRPr="00DD650D">
              <w:rPr>
                <w:rFonts w:ascii="Times New Roman" w:eastAsia="Arial" w:hAnsi="Times New Roman" w:cs="Times New Roman"/>
                <w:sz w:val="23"/>
                <w:szCs w:val="23"/>
                <w:vertAlign w:val="superscript"/>
              </w:rPr>
              <w:t>b</w:t>
            </w:r>
          </w:p>
        </w:tc>
      </w:tr>
      <w:tr w:rsidR="009A674F" w:rsidRPr="00DD650D" w:rsidTr="00F7262F">
        <w:trPr>
          <w:cantSplit/>
          <w:jc w:val="center"/>
        </w:trPr>
        <w:tc>
          <w:tcPr>
            <w:tcW w:w="737" w:type="dxa"/>
            <w:vMerge/>
            <w:tcBorders>
              <w:top w:val="single" w:sz="16" w:space="0" w:color="000000"/>
              <w:left w:val="single" w:sz="16" w:space="0" w:color="000000"/>
              <w:bottom w:val="single" w:sz="16" w:space="0" w:color="000000"/>
            </w:tcBorders>
            <w:shd w:val="clear" w:color="auto" w:fill="FFFFFF"/>
          </w:tcPr>
          <w:p w:rsidR="009A674F" w:rsidRPr="00DD650D" w:rsidRDefault="009A674F" w:rsidP="009A674F">
            <w:pPr>
              <w:ind w:firstLine="567"/>
              <w:rPr>
                <w:rFonts w:ascii="Times New Roman" w:eastAsia="Arial" w:hAnsi="Times New Roman" w:cs="Times New Roman"/>
                <w:sz w:val="23"/>
                <w:szCs w:val="23"/>
              </w:rPr>
            </w:pPr>
          </w:p>
        </w:tc>
        <w:tc>
          <w:tcPr>
            <w:tcW w:w="1291" w:type="dxa"/>
            <w:tcBorders>
              <w:right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Residual</w:t>
            </w:r>
          </w:p>
        </w:tc>
        <w:tc>
          <w:tcPr>
            <w:tcW w:w="1475" w:type="dxa"/>
            <w:tcBorders>
              <w:left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344,631</w:t>
            </w:r>
          </w:p>
        </w:tc>
        <w:tc>
          <w:tcPr>
            <w:tcW w:w="1029" w:type="dxa"/>
            <w:tcBorders>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38</w:t>
            </w:r>
          </w:p>
        </w:tc>
        <w:tc>
          <w:tcPr>
            <w:tcW w:w="1414" w:type="dxa"/>
            <w:tcBorders>
              <w:left w:val="single" w:sz="8"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9,069</w:t>
            </w:r>
          </w:p>
        </w:tc>
        <w:tc>
          <w:tcPr>
            <w:tcW w:w="1029" w:type="dxa"/>
            <w:tcBorders>
              <w:left w:val="single" w:sz="8" w:space="0" w:color="000000"/>
              <w:right w:val="single" w:sz="8"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c>
          <w:tcPr>
            <w:tcW w:w="1029" w:type="dxa"/>
            <w:tcBorders>
              <w:left w:val="single" w:sz="8" w:space="0" w:color="000000"/>
              <w:right w:val="single" w:sz="16"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r>
      <w:tr w:rsidR="009A674F" w:rsidRPr="00DD650D" w:rsidTr="00F7262F">
        <w:trPr>
          <w:cantSplit/>
          <w:jc w:val="center"/>
        </w:trPr>
        <w:tc>
          <w:tcPr>
            <w:tcW w:w="737" w:type="dxa"/>
            <w:vMerge/>
            <w:tcBorders>
              <w:top w:val="single" w:sz="16" w:space="0" w:color="000000"/>
              <w:left w:val="single" w:sz="16" w:space="0" w:color="000000"/>
              <w:bottom w:val="single" w:sz="16" w:space="0" w:color="000000"/>
            </w:tcBorders>
            <w:shd w:val="clear" w:color="auto" w:fill="FFFFFF"/>
          </w:tcPr>
          <w:p w:rsidR="009A674F" w:rsidRPr="00DD650D" w:rsidRDefault="009A674F" w:rsidP="009A674F">
            <w:pPr>
              <w:ind w:firstLine="567"/>
              <w:rPr>
                <w:rFonts w:ascii="Times New Roman" w:hAnsi="Times New Roman" w:cs="Times New Roman"/>
                <w:sz w:val="23"/>
                <w:szCs w:val="23"/>
              </w:rPr>
            </w:pPr>
          </w:p>
        </w:tc>
        <w:tc>
          <w:tcPr>
            <w:tcW w:w="1291" w:type="dxa"/>
            <w:tcBorders>
              <w:bottom w:val="single" w:sz="16" w:space="0" w:color="000000"/>
              <w:right w:val="single" w:sz="16" w:space="0" w:color="000000"/>
            </w:tcBorders>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Total</w:t>
            </w:r>
          </w:p>
        </w:tc>
        <w:tc>
          <w:tcPr>
            <w:tcW w:w="1475" w:type="dxa"/>
            <w:tcBorders>
              <w:left w:val="single" w:sz="16"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395,775</w:t>
            </w:r>
          </w:p>
        </w:tc>
        <w:tc>
          <w:tcPr>
            <w:tcW w:w="1029"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39</w:t>
            </w:r>
          </w:p>
        </w:tc>
        <w:tc>
          <w:tcPr>
            <w:tcW w:w="1414"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c>
          <w:tcPr>
            <w:tcW w:w="1029" w:type="dxa"/>
            <w:tcBorders>
              <w:left w:val="single" w:sz="8" w:space="0" w:color="000000"/>
              <w:bottom w:val="single" w:sz="16" w:space="0" w:color="000000"/>
              <w:right w:val="single" w:sz="8"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c>
          <w:tcPr>
            <w:tcW w:w="1029" w:type="dxa"/>
            <w:tcBorders>
              <w:left w:val="single" w:sz="8" w:space="0" w:color="000000"/>
              <w:bottom w:val="single" w:sz="16" w:space="0" w:color="000000"/>
              <w:right w:val="single" w:sz="16" w:space="0" w:color="000000"/>
            </w:tcBorders>
            <w:shd w:val="clear" w:color="auto" w:fill="FFFFFF"/>
            <w:vAlign w:val="center"/>
          </w:tcPr>
          <w:p w:rsidR="009A674F" w:rsidRPr="00DD650D" w:rsidRDefault="009A674F" w:rsidP="009A674F">
            <w:pPr>
              <w:ind w:firstLine="567"/>
              <w:rPr>
                <w:rFonts w:ascii="Times New Roman" w:hAnsi="Times New Roman" w:cs="Times New Roman"/>
                <w:sz w:val="23"/>
                <w:szCs w:val="23"/>
              </w:rPr>
            </w:pPr>
          </w:p>
        </w:tc>
      </w:tr>
      <w:tr w:rsidR="009A674F" w:rsidRPr="00DD650D" w:rsidTr="00F7262F">
        <w:trPr>
          <w:cantSplit/>
          <w:jc w:val="center"/>
        </w:trPr>
        <w:tc>
          <w:tcPr>
            <w:tcW w:w="8004" w:type="dxa"/>
            <w:gridSpan w:val="7"/>
            <w:shd w:val="clear" w:color="auto" w:fill="FFFFFF"/>
          </w:tcPr>
          <w:p w:rsidR="009A674F" w:rsidRPr="00DD650D" w:rsidRDefault="009A674F" w:rsidP="009A674F">
            <w:pPr>
              <w:ind w:left="60" w:right="60" w:firstLine="567"/>
              <w:rPr>
                <w:rFonts w:ascii="Times New Roman" w:eastAsia="Arial" w:hAnsi="Times New Roman" w:cs="Times New Roman"/>
                <w:sz w:val="23"/>
                <w:szCs w:val="23"/>
              </w:rPr>
            </w:pPr>
            <w:r w:rsidRPr="00DD650D">
              <w:rPr>
                <w:rFonts w:ascii="Times New Roman" w:eastAsia="Arial" w:hAnsi="Times New Roman" w:cs="Times New Roman"/>
                <w:sz w:val="23"/>
                <w:szCs w:val="23"/>
              </w:rPr>
              <w:t xml:space="preserve">a. Dependent Variable: </w:t>
            </w:r>
            <w:r w:rsidRPr="00DD650D">
              <w:rPr>
                <w:rFonts w:ascii="Times New Roman" w:eastAsia="Arial" w:hAnsi="Times New Roman" w:cs="Times New Roman"/>
                <w:sz w:val="23"/>
                <w:szCs w:val="23"/>
                <w:lang w:val="id-ID"/>
              </w:rPr>
              <w:t>Y</w:t>
            </w:r>
          </w:p>
        </w:tc>
      </w:tr>
      <w:tr w:rsidR="009A674F" w:rsidRPr="00DD650D" w:rsidTr="00F7262F">
        <w:trPr>
          <w:cantSplit/>
          <w:jc w:val="center"/>
        </w:trPr>
        <w:tc>
          <w:tcPr>
            <w:tcW w:w="8004" w:type="dxa"/>
            <w:gridSpan w:val="7"/>
            <w:shd w:val="clear" w:color="auto" w:fill="FFFFFF"/>
          </w:tcPr>
          <w:p w:rsidR="009A674F" w:rsidRPr="00DD650D" w:rsidRDefault="009A674F" w:rsidP="009A674F">
            <w:pPr>
              <w:ind w:left="60" w:right="60"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rPr>
              <w:t xml:space="preserve">b. Predictors: (Constant), </w:t>
            </w:r>
            <w:r w:rsidRPr="00DD650D">
              <w:rPr>
                <w:rFonts w:ascii="Times New Roman" w:eastAsia="Arial" w:hAnsi="Times New Roman" w:cs="Times New Roman"/>
                <w:sz w:val="23"/>
                <w:szCs w:val="23"/>
                <w:lang w:val="id-ID"/>
              </w:rPr>
              <w:t>X</w:t>
            </w:r>
          </w:p>
        </w:tc>
      </w:tr>
    </w:tbl>
    <w:p w:rsidR="009A674F" w:rsidRPr="00DD650D" w:rsidRDefault="009A674F" w:rsidP="009A674F">
      <w:pPr>
        <w:ind w:firstLine="567"/>
        <w:rPr>
          <w:rFonts w:ascii="Times New Roman" w:eastAsia="Times New Roman" w:hAnsi="Times New Roman" w:cs="Times New Roman"/>
          <w:b/>
          <w:bCs/>
          <w:sz w:val="23"/>
          <w:szCs w:val="23"/>
          <w:lang w:val="id-ID"/>
        </w:rPr>
      </w:pPr>
    </w:p>
    <w:p w:rsidR="009A674F" w:rsidRPr="00DD650D" w:rsidRDefault="009A674F" w:rsidP="00561B32">
      <w:pPr>
        <w:pStyle w:val="FootnoteText"/>
        <w:rPr>
          <w:rFonts w:ascii="Times New Roman" w:hAnsi="Times New Roman" w:cs="Times New Roman"/>
          <w:b/>
          <w:bCs/>
          <w:i/>
          <w:sz w:val="23"/>
          <w:szCs w:val="23"/>
          <w:lang w:val="id-ID"/>
        </w:rPr>
      </w:pPr>
      <w:r w:rsidRPr="00DD650D">
        <w:rPr>
          <w:rFonts w:ascii="Times New Roman" w:hAnsi="Times New Roman" w:cs="Times New Roman"/>
          <w:b/>
          <w:bCs/>
          <w:i/>
          <w:sz w:val="23"/>
          <w:szCs w:val="23"/>
          <w:lang w:val="id-ID"/>
        </w:rPr>
        <w:t>Pembahasan</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Tayangan “Buatku Tersenyum” adalah acara semi dokumenter yang mengangkat kisah kehidupan orang-orang yang tidak beruntung di sekitar kita. Ditayangkan setiap hari sabtu pukul 08.15 WIB di Trans 7. Tayangan “Buatku Tersenyum” merupakan salah satu acara yang ada di Trans 7 yang tampil dengan format berbeda. Keunikan dan ciri khas dari acara “Buatku Tersenyum” ini adalah cara penyajian program tersebut, objek yang diliput berdialog dan beradegan melakukan kegiatan sehari-hari secara normal. </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“Buatku Tersenyum” adalah sebuah acara semi dokumenter yang mengangkat kisah kehidupan orang-orang yang ‘tidak beruntung’ di sekitar kita. “Buatku Tersenyum” menyajikan informasi menyeluruh mengenai perjuangan rakyat miskin untuk bisa bertahan hidup meskipun kehidupan mereka terus tergerus oleh pekembangan zaman. Memenuhi berbagai kebutuhan hidup meskipun dengan keterbatasan dan ketertinggalan menjadi inspirasi tersendiri bagi penonton. Semangat mereka menjalani hidup dalam mengatasi berbagai halangan yang ada di harapkan mampu memberikan motivasi. </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lastRenderedPageBreak/>
        <w:t xml:space="preserve">Program ini biasanya mengambil setting di wilayah pelosok-pelosok desa ataupun perkampungan di Indonesia. Fenomena kehidupan rakyat miskin yang diangkat dalam tayangan ini merupakan kondisi nyata yang terjadi di sekitar masyarakat Indonesia yang layak untuk diketahui dan di perdulikan. </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Umumnya yang menjadi subyek ataupun pelaku utama dalam tayangan ini adalah seorang fakir miskin dengan segala keterbatasan rezeki, fisik dan latar belakang keluarganya. Suratin takdir yang menempatkan mereka dalam kondisi tertinggal tidak lantas menyurutkan semangat mereka untuk mencari nafkah demi sesuap nasi. Terkadang kitta seakan tak habis fikir dengan subyek atau pelaku penderita yang dengan rezeki terbatas (penghasilan 5000-10.000 rupiah perhari) dapat bertahan dalam memenuhi kebutuhan hidup. Tak jarang hampir setiap hari mereka “harus” tahan berpuasa dengan makan nasi 1-2 kali sehari dengan lauk ala kadarnya, atau seringkali hanya menggunakan garam atau sambal sebagai penggantinya.</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Kesulitan hidup masih ditambah pula bilamana didapati terdapat anggota keluarga yang menderita sakit menahun, atau beban kebutuhan primer lainnya seperti biaya pendidikan bagi anak. Selain urusan makan, masalah sandang dan papan kerap menjadi salah satu masalah ekonomi yang dipaparkan dalam beberapa episode Buatku Tersenyum. Secara logika realita yang tersaji dalam tayangan Buatku Tersenyum dapat terjadi di sekitar kita. Mereka adalah keluarga yang berada di bawah garis kemiskinan dan kesejahteraan. Tak jarang pula anak-anak di bawah umur menjadi subyek yang terpaksa menanggung pengorbanan.</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Mereka mencari rezeki dengan halal, tanpa mencuri ataupun sekedar menghadap iba dan meminta belas kasihan orang disekitarnya. Untuk mendapatkan 5-10 ribu rupiah mereka tak mendapatkannya dengan gratis. Mereka tetap harus bekerja membanting tulang seharian untuk memilikinya. Tak jarang hasil yang diperoleh jauh dibawah itu meski harus cucul ragad bejam-jam lamanya. </w:t>
      </w:r>
    </w:p>
    <w:p w:rsidR="009A674F" w:rsidRPr="00DD650D" w:rsidRDefault="009A674F" w:rsidP="00561B32">
      <w:pPr>
        <w:ind w:firstLine="567"/>
        <w:rPr>
          <w:rFonts w:ascii="Times New Roman" w:hAnsi="Times New Roman" w:cs="Times New Roman"/>
          <w:sz w:val="23"/>
          <w:szCs w:val="23"/>
          <w:lang w:val="id-ID"/>
        </w:rPr>
      </w:pPr>
      <w:r w:rsidRPr="00DD650D">
        <w:rPr>
          <w:rFonts w:ascii="Times New Roman" w:hAnsi="Times New Roman" w:cs="Times New Roman"/>
          <w:sz w:val="23"/>
          <w:szCs w:val="23"/>
          <w:lang w:val="id-ID"/>
        </w:rPr>
        <w:t>Rasanya ucapan syukur tak hentinya harus dipanjatkan bagi siapapun yang melihat tayangan ini dan merasa memiliki roda ekonomi dan nasib yang lebih baik dari subyek yang ditampilkan dalam tayangan Buatku Tersenyum. Tak lupa, acara ini juga menjadi sentilan dan cambuk bagi pemerintah (pusat dan daerah) serta wakil rakyat untuk lebih memperhatikan dan membantu para warga yang tertinggal itu untuk lebih berempati dan lebih bisa menetukan kebijakan yang berpihak pada kesejahteraan rakyatnya. Betapa dalam era globalisasi ini masih terdapat sederetan kaum marjinal yang tertinggal ditengah ganasnya arus globalisasi. Jika tak dibantu, niscaya kehidupan dan roda nasib mereka akan semakin terpinggirkan. Selain itu, hikmah dari acara seperti ini, dapat menginspirasi penonnton bahwa orang-orang yang memiliki kegigihan dan tidak pantang menyerah dalam menghadapi hidup serta memiliki asa yang tinggi dalam hidup mereka. Ini patut direnungkan dan membuat kita semakin pandai dalam bersyukur.</w:t>
      </w:r>
    </w:p>
    <w:p w:rsidR="009A674F" w:rsidRPr="00DD650D" w:rsidRDefault="009A674F" w:rsidP="00561B32">
      <w:pPr>
        <w:ind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 xml:space="preserve">Diperoleh nilai Fhitung sebesar </w:t>
      </w:r>
      <w:r w:rsidRPr="00DD650D">
        <w:rPr>
          <w:rFonts w:ascii="Times New Roman" w:eastAsia="Arial" w:hAnsi="Times New Roman" w:cs="Times New Roman"/>
          <w:sz w:val="23"/>
          <w:szCs w:val="23"/>
        </w:rPr>
        <w:t>5,639</w:t>
      </w:r>
      <w:r w:rsidRPr="00DD650D">
        <w:rPr>
          <w:rFonts w:ascii="Times New Roman" w:eastAsia="Arial" w:hAnsi="Times New Roman" w:cs="Times New Roman"/>
          <w:sz w:val="23"/>
          <w:szCs w:val="23"/>
          <w:lang w:val="id-ID"/>
        </w:rPr>
        <w:t xml:space="preserve"> dengan nilai probabilitas (sig) = 0,000. Diketahui F</w:t>
      </w:r>
      <w:r w:rsidRPr="00DD650D">
        <w:rPr>
          <w:rFonts w:ascii="Times New Roman" w:eastAsia="Arial" w:hAnsi="Times New Roman" w:cs="Times New Roman"/>
          <w:sz w:val="23"/>
          <w:szCs w:val="23"/>
          <w:vertAlign w:val="subscript"/>
          <w:lang w:val="id-ID"/>
        </w:rPr>
        <w:t>tabel</w:t>
      </w:r>
      <w:r w:rsidRPr="00DD650D">
        <w:rPr>
          <w:rFonts w:ascii="Times New Roman" w:eastAsia="Arial" w:hAnsi="Times New Roman" w:cs="Times New Roman"/>
          <w:sz w:val="23"/>
          <w:szCs w:val="23"/>
          <w:lang w:val="id-ID"/>
        </w:rPr>
        <w:t xml:space="preserve"> dengan jumlah responden 40 adalah 4,08 sehingga, nilai </w:t>
      </w:r>
      <w:r w:rsidRPr="00DD650D">
        <w:rPr>
          <w:rFonts w:ascii="Times New Roman" w:eastAsia="Arial" w:hAnsi="Times New Roman" w:cs="Times New Roman"/>
          <w:sz w:val="23"/>
          <w:szCs w:val="23"/>
          <w:lang w:val="id-ID"/>
        </w:rPr>
        <w:lastRenderedPageBreak/>
        <w:t>F</w:t>
      </w:r>
      <w:r w:rsidRPr="00DD650D">
        <w:rPr>
          <w:rFonts w:ascii="Times New Roman" w:eastAsia="Arial" w:hAnsi="Times New Roman" w:cs="Times New Roman"/>
          <w:sz w:val="23"/>
          <w:szCs w:val="23"/>
          <w:vertAlign w:val="subscript"/>
          <w:lang w:val="id-ID"/>
        </w:rPr>
        <w:t>hitung</w:t>
      </w:r>
      <w:r w:rsidRPr="00DD650D">
        <w:rPr>
          <w:rFonts w:ascii="Times New Roman" w:eastAsia="Arial" w:hAnsi="Times New Roman" w:cs="Times New Roman"/>
          <w:sz w:val="23"/>
          <w:szCs w:val="23"/>
          <w:lang w:val="id-ID"/>
        </w:rPr>
        <w:t>&gt; F</w:t>
      </w:r>
      <w:r w:rsidRPr="00DD650D">
        <w:rPr>
          <w:rFonts w:ascii="Times New Roman" w:eastAsia="Arial" w:hAnsi="Times New Roman" w:cs="Times New Roman"/>
          <w:sz w:val="23"/>
          <w:szCs w:val="23"/>
          <w:vertAlign w:val="subscript"/>
          <w:lang w:val="id-ID"/>
        </w:rPr>
        <w:t>tabel</w:t>
      </w:r>
      <w:r w:rsidRPr="00DD650D">
        <w:rPr>
          <w:rFonts w:ascii="Times New Roman" w:eastAsia="Arial" w:hAnsi="Times New Roman" w:cs="Times New Roman"/>
          <w:sz w:val="23"/>
          <w:szCs w:val="23"/>
          <w:lang w:val="id-ID"/>
        </w:rPr>
        <w:t xml:space="preserve"> (</w:t>
      </w:r>
      <w:r w:rsidRPr="00DD650D">
        <w:rPr>
          <w:rFonts w:ascii="Times New Roman" w:eastAsia="Arial" w:hAnsi="Times New Roman" w:cs="Times New Roman"/>
          <w:sz w:val="23"/>
          <w:szCs w:val="23"/>
        </w:rPr>
        <w:t>5,639</w:t>
      </w:r>
      <w:r w:rsidRPr="00DD650D">
        <w:rPr>
          <w:rFonts w:ascii="Times New Roman" w:eastAsia="Arial" w:hAnsi="Times New Roman" w:cs="Times New Roman"/>
          <w:sz w:val="23"/>
          <w:szCs w:val="23"/>
          <w:lang w:val="id-ID"/>
        </w:rPr>
        <w:t>)&gt; Ftabel (4,08) dan nilai sig lebih kecil dari nilai probabilitas 0,05 atau nilai 0,000 &lt; 0,05, maka dapat ditarik kesimpulan bahwa, variabel x yaitu terpaan tayangan “Buatku Tersenyum” secara bersama-sama (simultan) berpengaruh signifikan terhadap variabel y yaitu sikap empati Ibu Rumah Tangga. Hal ini berarti H1 diterima.</w:t>
      </w:r>
    </w:p>
    <w:p w:rsidR="009A674F" w:rsidRPr="00DD650D" w:rsidRDefault="009A674F" w:rsidP="00561B32">
      <w:pPr>
        <w:ind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 xml:space="preserve">Berdasarkan analisis-analisis tersebut, maka hipotesis yang penulis ajukan yaitu </w:t>
      </w:r>
      <w:r w:rsidRPr="00DD650D">
        <w:rPr>
          <w:rFonts w:ascii="Times New Roman" w:eastAsia="Arial" w:hAnsi="Times New Roman" w:cs="Times New Roman"/>
          <w:sz w:val="23"/>
          <w:szCs w:val="23"/>
          <w:lang w:val="id-ID"/>
        </w:rPr>
        <w:tab/>
        <w:t xml:space="preserve">Terdapat pengaruh terpaan tayangan “Buatku Tersenyum” (X) terhadap sikap empati </w:t>
      </w:r>
      <w:r w:rsidRPr="00DD650D">
        <w:rPr>
          <w:rFonts w:ascii="Times New Roman" w:eastAsia="Arial" w:hAnsi="Times New Roman" w:cs="Times New Roman"/>
          <w:sz w:val="23"/>
          <w:szCs w:val="23"/>
          <w:lang w:val="id-ID"/>
        </w:rPr>
        <w:tab/>
        <w:t>Ibu Rumah Tangga (Y) diterima karena terbukti kebenarannya. Karena r</w:t>
      </w:r>
      <w:r w:rsidRPr="00DD650D">
        <w:rPr>
          <w:rFonts w:ascii="Times New Roman" w:eastAsia="Arial" w:hAnsi="Times New Roman" w:cs="Times New Roman"/>
          <w:sz w:val="23"/>
          <w:szCs w:val="23"/>
          <w:vertAlign w:val="subscript"/>
          <w:lang w:val="id-ID"/>
        </w:rPr>
        <w:t xml:space="preserve">hitung </w:t>
      </w:r>
      <w:r w:rsidRPr="00DD650D">
        <w:rPr>
          <w:rFonts w:ascii="Times New Roman" w:eastAsia="Arial" w:hAnsi="Times New Roman" w:cs="Times New Roman"/>
          <w:sz w:val="23"/>
          <w:szCs w:val="23"/>
          <w:lang w:val="id-ID"/>
        </w:rPr>
        <w:t>&gt; r</w:t>
      </w:r>
      <w:r w:rsidRPr="00DD650D">
        <w:rPr>
          <w:rFonts w:ascii="Times New Roman" w:eastAsia="Arial" w:hAnsi="Times New Roman" w:cs="Times New Roman"/>
          <w:sz w:val="23"/>
          <w:szCs w:val="23"/>
          <w:vertAlign w:val="subscript"/>
          <w:lang w:val="id-ID"/>
        </w:rPr>
        <w:t>tabel</w:t>
      </w:r>
      <w:r w:rsidRPr="00DD650D">
        <w:rPr>
          <w:rFonts w:ascii="Times New Roman" w:eastAsia="Arial" w:hAnsi="Times New Roman" w:cs="Times New Roman"/>
          <w:sz w:val="23"/>
          <w:szCs w:val="23"/>
          <w:lang w:val="id-ID"/>
        </w:rPr>
        <w:t xml:space="preserve"> </w:t>
      </w:r>
      <w:r w:rsidRPr="00DD650D">
        <w:rPr>
          <w:rFonts w:ascii="Times New Roman" w:eastAsia="Arial" w:hAnsi="Times New Roman" w:cs="Times New Roman"/>
          <w:sz w:val="23"/>
          <w:szCs w:val="23"/>
          <w:lang w:val="id-ID"/>
        </w:rPr>
        <w:tab/>
        <w:t>yaitu 0,359 &gt; 0,312.</w:t>
      </w:r>
    </w:p>
    <w:p w:rsidR="009A674F" w:rsidRPr="00DD650D" w:rsidRDefault="009A674F" w:rsidP="00561B32">
      <w:pPr>
        <w:ind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Dan Berdasarkan Uji F tersebut 0,359&gt;0,312 dinyatakan bahwa terdapat pengaruh antara terpaan tayangan media televisi (Teori Kultivasi) “Buatku Tersenyum” yang mampu mempengaruhi sikap empati Ibu Rumah Tangga (Teori Pembelajaran Sosial) kepada orang-orang yang miskin. Sehingga televisi sebagai pembelajaran sosial yang dapat mempengaruhi masyarakat dalam merubah sikap mereka.</w:t>
      </w:r>
    </w:p>
    <w:p w:rsidR="00561B32" w:rsidRDefault="00561B32" w:rsidP="00561B32">
      <w:pPr>
        <w:rPr>
          <w:rFonts w:ascii="Times New Roman" w:eastAsia="Arial" w:hAnsi="Times New Roman" w:cs="Times New Roman"/>
          <w:b/>
          <w:bCs/>
          <w:sz w:val="23"/>
          <w:szCs w:val="23"/>
          <w:lang w:val="id-ID"/>
        </w:rPr>
      </w:pPr>
    </w:p>
    <w:p w:rsidR="00561B32" w:rsidRPr="00561B32" w:rsidRDefault="00561B32" w:rsidP="00561B32">
      <w:pPr>
        <w:rPr>
          <w:rFonts w:ascii="Times New Roman" w:eastAsia="Arial" w:hAnsi="Times New Roman" w:cs="Times New Roman"/>
          <w:b/>
          <w:bCs/>
          <w:sz w:val="23"/>
          <w:szCs w:val="23"/>
          <w:lang w:val="id-ID"/>
        </w:rPr>
      </w:pPr>
      <w:r>
        <w:rPr>
          <w:rFonts w:ascii="Times New Roman" w:eastAsia="Arial" w:hAnsi="Times New Roman" w:cs="Times New Roman"/>
          <w:b/>
          <w:bCs/>
          <w:sz w:val="23"/>
          <w:szCs w:val="23"/>
          <w:lang w:val="id-ID"/>
        </w:rPr>
        <w:t>PENUTUP</w:t>
      </w:r>
    </w:p>
    <w:p w:rsidR="009A674F" w:rsidRPr="00561B32" w:rsidRDefault="009A674F" w:rsidP="00561B32">
      <w:pPr>
        <w:rPr>
          <w:rFonts w:ascii="Times New Roman" w:eastAsia="Arial" w:hAnsi="Times New Roman" w:cs="Times New Roman"/>
          <w:b/>
          <w:bCs/>
          <w:i/>
          <w:sz w:val="23"/>
          <w:szCs w:val="23"/>
          <w:lang w:val="id-ID"/>
        </w:rPr>
      </w:pPr>
      <w:r w:rsidRPr="00561B32">
        <w:rPr>
          <w:rFonts w:ascii="Times New Roman" w:eastAsia="Arial" w:hAnsi="Times New Roman" w:cs="Times New Roman"/>
          <w:b/>
          <w:bCs/>
          <w:i/>
          <w:sz w:val="23"/>
          <w:szCs w:val="23"/>
          <w:lang w:val="id-ID"/>
        </w:rPr>
        <w:t>Kesimpulan</w:t>
      </w:r>
    </w:p>
    <w:p w:rsidR="009A674F" w:rsidRPr="00DD650D" w:rsidRDefault="009A674F" w:rsidP="00561B32">
      <w:pPr>
        <w:ind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Berdasarkan hasil penelitian di lapangan dan pembahasan mengenai pengaruh tayangan “Buatku Tersenyum” terhadap sikap empati masyarakat, maka dapat ditarik kesimpulan sebagai berikut :</w:t>
      </w:r>
    </w:p>
    <w:p w:rsidR="009A674F" w:rsidRPr="00DD650D" w:rsidRDefault="009A674F" w:rsidP="00561B32">
      <w:pPr>
        <w:numPr>
          <w:ilvl w:val="0"/>
          <w:numId w:val="29"/>
        </w:numPr>
        <w:ind w:left="284" w:hanging="284"/>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 xml:space="preserve">Hasil penelitian dari variabel X (terpaan tayangan “Buatku Tersenyum”) yang terdiri dari 3 indikator yaitu Frekuensi, Atensi, dan Durasi diketahui bahwa Ibu Rumah Tangga di RT 14 Kelurahan Baqa sering menonton tayangan “Buatku Tersenyum” di Trans 7. Masyarakat menyukai tayangan tersebut dan menurut mereka tayangan “Buatku Tersenyum” ini menarik untuk ditonton. Dan sebagian masyarakat cukup memperhatikan tayangan “Buatku Tersenyum” di Trans 7 walaupun sebagian besar dari mereka tidak sepenuhnya menonton tayangan “Buatku Tersenyum” hingga selesai. </w:t>
      </w:r>
    </w:p>
    <w:p w:rsidR="009A674F" w:rsidRPr="00DD650D" w:rsidRDefault="009A674F" w:rsidP="00561B32">
      <w:pPr>
        <w:numPr>
          <w:ilvl w:val="0"/>
          <w:numId w:val="29"/>
        </w:numPr>
        <w:ind w:left="284" w:hanging="284"/>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 xml:space="preserve">Hasil penelitian pada variabel Y (Sikap Empati) yang terdiri dari 3 indikator yaitu Afektif, Kognitif dan Behavioral diketahui, bahwa pengetahuan Ibu Rumah Tangga di RT 14 Kelurahan Baqa tentang kehidupan rakyat miskin bertambah ketika menonton tayangan “Buatku Tersenyum” di Trans 7. Mereka menjadi tahu apa saja pekerjaan rakyat miskin dan betapa kerasnya perjuangan mereka untuk tetap bertahan hidup. Masyarakat di Kelurahan Baqa bisa membayangkan penderitaan rakyat miskin atau orang yang kurang mapu dan mampu mengubah pandangan mereka bahwa pada kenyataannya kehidupan rayat miskin tidaklah mudah sehingga masyarakat menjadi iba dan kasihan ketika menonton tayangan tersebut serta masyarakat Kelurahan Baqa menjadi lebih perduli terhadap lingkungan sekitar sehingga bilamana ada seseorang yang mengalami kesusahan masyarakat dengan segera membantunya dengan ikhlas khususnya terhadap orang-orang yang kurang mampu. Dapat disimpulkan bahwa, sikap empati masyarakat di Kelurahan Baqa tergolong </w:t>
      </w:r>
      <w:r w:rsidRPr="00DD650D">
        <w:rPr>
          <w:rFonts w:ascii="Times New Roman" w:eastAsia="Arial" w:hAnsi="Times New Roman" w:cs="Times New Roman"/>
          <w:sz w:val="23"/>
          <w:szCs w:val="23"/>
          <w:lang w:val="id-ID"/>
        </w:rPr>
        <w:lastRenderedPageBreak/>
        <w:t>tinggi hal itu dapat dilihat dari indikator Afektif, Kognitif dan Behavioral yang telah diuraiakan diatas.</w:t>
      </w:r>
    </w:p>
    <w:p w:rsidR="009A674F" w:rsidRPr="00DD650D" w:rsidRDefault="009A674F" w:rsidP="00561B32">
      <w:pPr>
        <w:numPr>
          <w:ilvl w:val="0"/>
          <w:numId w:val="29"/>
        </w:numPr>
        <w:ind w:left="284" w:hanging="284"/>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 xml:space="preserve">Terpaan tayangan “Buatku Tersenyum” mempunyai pengaruh yang cukup kuat terhadap sikap empati Ibu Rumah Tangga di RT 14 Kelurahan Baqa Kota Samarinda. Hal ini dibuktikan dengan menggunakan Analisis Product Moment, diperoleh hasil r = 0,359 sehingga berada pada interval </w:t>
      </w:r>
      <w:r w:rsidRPr="00DD650D">
        <w:rPr>
          <w:rFonts w:ascii="Times New Roman" w:eastAsia="Times New Roman" w:hAnsi="Times New Roman" w:cs="Times New Roman"/>
          <w:sz w:val="23"/>
          <w:szCs w:val="23"/>
          <w:lang w:val="id-ID"/>
        </w:rPr>
        <w:t>0,60 - 0,799 yang termasuk dalam kategori tingkat hubungan cukup kuat. Berdasarkan hasil analisis statistik dalam Uji F, diperoleh nilai F</w:t>
      </w:r>
      <w:r w:rsidRPr="00DD650D">
        <w:rPr>
          <w:rFonts w:ascii="Times New Roman" w:eastAsia="Times New Roman" w:hAnsi="Times New Roman" w:cs="Times New Roman"/>
          <w:sz w:val="23"/>
          <w:szCs w:val="23"/>
          <w:vertAlign w:val="subscript"/>
          <w:lang w:val="id-ID"/>
        </w:rPr>
        <w:t xml:space="preserve">hitung </w:t>
      </w:r>
      <w:r w:rsidRPr="00DD650D">
        <w:rPr>
          <w:rFonts w:ascii="Times New Roman" w:eastAsia="Times New Roman" w:hAnsi="Times New Roman" w:cs="Times New Roman"/>
          <w:sz w:val="23"/>
          <w:szCs w:val="23"/>
          <w:lang w:val="id-ID"/>
        </w:rPr>
        <w:t xml:space="preserve">sebesar </w:t>
      </w:r>
      <w:r w:rsidRPr="00DD650D">
        <w:rPr>
          <w:rFonts w:ascii="Times New Roman" w:eastAsia="Arial" w:hAnsi="Times New Roman" w:cs="Times New Roman"/>
          <w:sz w:val="23"/>
          <w:szCs w:val="23"/>
        </w:rPr>
        <w:t>5,639</w:t>
      </w:r>
      <w:r w:rsidRPr="00DD650D">
        <w:rPr>
          <w:rFonts w:ascii="Times New Roman" w:eastAsia="Arial" w:hAnsi="Times New Roman" w:cs="Times New Roman"/>
          <w:sz w:val="23"/>
          <w:szCs w:val="23"/>
          <w:lang w:val="id-ID"/>
        </w:rPr>
        <w:t xml:space="preserve"> dengan nilai probabilitas (sig)=0,000. Diketahui F</w:t>
      </w:r>
      <w:r w:rsidRPr="00DD650D">
        <w:rPr>
          <w:rFonts w:ascii="Times New Roman" w:eastAsia="Arial" w:hAnsi="Times New Roman" w:cs="Times New Roman"/>
          <w:sz w:val="23"/>
          <w:szCs w:val="23"/>
          <w:vertAlign w:val="subscript"/>
          <w:lang w:val="id-ID"/>
        </w:rPr>
        <w:t>tabel</w:t>
      </w:r>
      <w:r w:rsidRPr="00DD650D">
        <w:rPr>
          <w:rFonts w:ascii="Times New Roman" w:eastAsia="Arial" w:hAnsi="Times New Roman" w:cs="Times New Roman"/>
          <w:sz w:val="23"/>
          <w:szCs w:val="23"/>
          <w:lang w:val="id-ID"/>
        </w:rPr>
        <w:t xml:space="preserve"> dengan jumlah responden 40 adalah 4,08 sehingga, Nilai F</w:t>
      </w:r>
      <w:r w:rsidRPr="00DD650D">
        <w:rPr>
          <w:rFonts w:ascii="Times New Roman" w:eastAsia="Arial" w:hAnsi="Times New Roman" w:cs="Times New Roman"/>
          <w:sz w:val="23"/>
          <w:szCs w:val="23"/>
          <w:vertAlign w:val="subscript"/>
          <w:lang w:val="id-ID"/>
        </w:rPr>
        <w:t>hitung</w:t>
      </w:r>
      <w:r w:rsidRPr="00DD650D">
        <w:rPr>
          <w:rFonts w:ascii="Times New Roman" w:eastAsia="Arial" w:hAnsi="Times New Roman" w:cs="Times New Roman"/>
          <w:sz w:val="23"/>
          <w:szCs w:val="23"/>
          <w:lang w:val="id-ID"/>
        </w:rPr>
        <w:t>( 5,639)&gt;F</w:t>
      </w:r>
      <w:r w:rsidRPr="00DD650D">
        <w:rPr>
          <w:rFonts w:ascii="Times New Roman" w:eastAsia="Arial" w:hAnsi="Times New Roman" w:cs="Times New Roman"/>
          <w:sz w:val="23"/>
          <w:szCs w:val="23"/>
          <w:vertAlign w:val="subscript"/>
          <w:lang w:val="id-ID"/>
        </w:rPr>
        <w:t>tabel</w:t>
      </w:r>
      <w:r w:rsidRPr="00DD650D">
        <w:rPr>
          <w:rFonts w:ascii="Times New Roman" w:eastAsia="Arial" w:hAnsi="Times New Roman" w:cs="Times New Roman"/>
          <w:sz w:val="23"/>
          <w:szCs w:val="23"/>
          <w:lang w:val="id-ID"/>
        </w:rPr>
        <w:t>(4,08), dan nilai sig lebih kecil dari nilai probabilitas 0,05 atau nilai 0,000&lt;0,05. Maka dapat ditarik kesimpulan bahwa, variabel X yaitu terpaan tayangan “Buatku Tersenyum” secara bersama-sama (simultan) berpengaruh signifikan terhadap variabel Y yaitu sikap empati Ibu Rumah Tangga.</w:t>
      </w:r>
    </w:p>
    <w:p w:rsidR="009A674F" w:rsidRPr="00DD650D" w:rsidRDefault="009A674F" w:rsidP="00561B32">
      <w:pPr>
        <w:numPr>
          <w:ilvl w:val="0"/>
          <w:numId w:val="29"/>
        </w:numPr>
        <w:ind w:left="284" w:hanging="284"/>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Jadi, H</w:t>
      </w:r>
      <w:r w:rsidRPr="00DD650D">
        <w:rPr>
          <w:rFonts w:ascii="Times New Roman" w:eastAsia="Arial" w:hAnsi="Times New Roman" w:cs="Times New Roman"/>
          <w:sz w:val="23"/>
          <w:szCs w:val="23"/>
          <w:vertAlign w:val="subscript"/>
          <w:lang w:val="id-ID"/>
        </w:rPr>
        <w:t xml:space="preserve">1 </w:t>
      </w:r>
      <w:r w:rsidRPr="00DD650D">
        <w:rPr>
          <w:rFonts w:ascii="Times New Roman" w:eastAsia="Arial" w:hAnsi="Times New Roman" w:cs="Times New Roman"/>
          <w:sz w:val="23"/>
          <w:szCs w:val="23"/>
          <w:lang w:val="id-ID"/>
        </w:rPr>
        <w:t>yang penulis ajukan, bahwa terpaan tayangan “Buatku Tersenyum” mempunyai pengaruh terhadap sikap empati Ibu Rumah Tangga di RT 14  Kelurahan Baqa Kota Samarinda diterima karena terbukti kebenarannya.</w:t>
      </w:r>
    </w:p>
    <w:p w:rsidR="00561B32" w:rsidRDefault="00561B32" w:rsidP="00561B32">
      <w:pPr>
        <w:rPr>
          <w:rFonts w:ascii="Times New Roman" w:eastAsia="Arial" w:hAnsi="Times New Roman" w:cs="Times New Roman"/>
          <w:b/>
          <w:bCs/>
          <w:sz w:val="23"/>
          <w:szCs w:val="23"/>
          <w:lang w:val="id-ID"/>
        </w:rPr>
      </w:pPr>
    </w:p>
    <w:p w:rsidR="009A674F" w:rsidRPr="00561B32" w:rsidRDefault="009A674F" w:rsidP="00561B32">
      <w:pPr>
        <w:rPr>
          <w:rFonts w:ascii="Times New Roman" w:eastAsia="Arial" w:hAnsi="Times New Roman" w:cs="Times New Roman"/>
          <w:b/>
          <w:bCs/>
          <w:i/>
          <w:sz w:val="23"/>
          <w:szCs w:val="23"/>
          <w:lang w:val="id-ID"/>
        </w:rPr>
      </w:pPr>
      <w:r w:rsidRPr="00561B32">
        <w:rPr>
          <w:rFonts w:ascii="Times New Roman" w:eastAsia="Arial" w:hAnsi="Times New Roman" w:cs="Times New Roman"/>
          <w:b/>
          <w:bCs/>
          <w:i/>
          <w:sz w:val="23"/>
          <w:szCs w:val="23"/>
          <w:lang w:val="id-ID"/>
        </w:rPr>
        <w:t>Saran</w:t>
      </w:r>
    </w:p>
    <w:p w:rsidR="009A674F" w:rsidRPr="00DD650D" w:rsidRDefault="009A674F" w:rsidP="00561B32">
      <w:pPr>
        <w:ind w:firstLine="567"/>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Berdasarkan hasil penelitian di lapangan dan pembahasan durasi tingkat mengenai pengaruh terpaan tayangan “Buatku Tersenyum” terhadap sikap empati Ibu Rumah Tangga di RT 14 Kelurahan Baqa Kota Samarinda, maka penulis mengemukakan saran-saran sebagai berikut :</w:t>
      </w:r>
    </w:p>
    <w:p w:rsidR="009A674F" w:rsidRPr="00DD650D" w:rsidRDefault="009A674F" w:rsidP="00561B32">
      <w:pPr>
        <w:numPr>
          <w:ilvl w:val="0"/>
          <w:numId w:val="30"/>
        </w:numPr>
        <w:ind w:left="284" w:hanging="284"/>
        <w:rPr>
          <w:rFonts w:ascii="Times New Roman" w:eastAsia="Arial" w:hAnsi="Times New Roman" w:cs="Times New Roman"/>
          <w:sz w:val="23"/>
          <w:szCs w:val="23"/>
          <w:lang w:val="id-ID"/>
        </w:rPr>
      </w:pPr>
      <w:r w:rsidRPr="00DD650D">
        <w:rPr>
          <w:rFonts w:ascii="Times New Roman" w:eastAsia="Arial" w:hAnsi="Times New Roman" w:cs="Times New Roman"/>
          <w:sz w:val="23"/>
          <w:szCs w:val="23"/>
          <w:lang w:val="id-ID"/>
        </w:rPr>
        <w:t>Berdasarkan penelitian ini, lamanya menonton (durasi) tayangan “Buatku Tersenyum” terbilang cukup Rendah, oleh karena itu diharapkan kepada masyarakat untuk meningkatkan intensitas menonton tayangan “Buatku Tersenyum”. Hal ini agar masyarakat sebagai komunikan memperoleh pengetahuan dan informasi dari cerita rakyat miskin yang ada dalam tayangan “Buatku Tersenyum” sebagai bentuk pembelajaran sosial sehingga dapat membangkitkan semangat toleransi dan solidaritas sosial antara sesama manusia, serta memiliki sikap empati dan simpati terhadap orang-orang yang kurang mampu dan terpaan tayangan ini mampu menjadi media pembelajaran sosial bagi khalayak lain.</w:t>
      </w:r>
    </w:p>
    <w:p w:rsidR="009A674F" w:rsidRPr="00DD650D" w:rsidRDefault="009A674F" w:rsidP="00561B32">
      <w:pPr>
        <w:numPr>
          <w:ilvl w:val="0"/>
          <w:numId w:val="30"/>
        </w:numPr>
        <w:ind w:left="284" w:hanging="284"/>
        <w:rPr>
          <w:rFonts w:ascii="Times New Roman" w:hAnsi="Times New Roman" w:cs="Times New Roman"/>
          <w:b/>
          <w:bCs/>
          <w:sz w:val="23"/>
          <w:szCs w:val="23"/>
          <w:lang w:val="id-ID"/>
        </w:rPr>
      </w:pPr>
      <w:r w:rsidRPr="00DD650D">
        <w:rPr>
          <w:rFonts w:ascii="Times New Roman" w:eastAsia="Arial" w:hAnsi="Times New Roman" w:cs="Times New Roman"/>
          <w:sz w:val="23"/>
          <w:szCs w:val="23"/>
          <w:lang w:val="id-ID"/>
        </w:rPr>
        <w:t>Berdasarkan penelitian ini, sikap empati Ibu Rumah Tangga di RT 14 Kelurahan Baqa dikategorikan tinggi, maka hendaknya dapat dipertahankan. Masyarakat diharapkan lebih selektif lagi dalam memilih program-program acara yang menjadi konsumsi masyarakat sehari-hari, sehingga tidak menimbulkan pengaruh yang buruk.</w:t>
      </w:r>
    </w:p>
    <w:p w:rsidR="009A674F" w:rsidRPr="00561B32" w:rsidRDefault="009A674F" w:rsidP="00561B32">
      <w:pPr>
        <w:numPr>
          <w:ilvl w:val="0"/>
          <w:numId w:val="30"/>
        </w:numPr>
        <w:ind w:left="284" w:hanging="284"/>
        <w:rPr>
          <w:rFonts w:ascii="Times New Roman" w:hAnsi="Times New Roman" w:cs="Times New Roman"/>
          <w:b/>
          <w:bCs/>
          <w:sz w:val="23"/>
          <w:szCs w:val="23"/>
          <w:lang w:val="id-ID"/>
        </w:rPr>
      </w:pPr>
      <w:r w:rsidRPr="00DD650D">
        <w:rPr>
          <w:rFonts w:ascii="Times New Roman" w:eastAsia="Arial" w:hAnsi="Times New Roman" w:cs="Times New Roman"/>
          <w:sz w:val="23"/>
          <w:szCs w:val="23"/>
          <w:lang w:val="id-ID"/>
        </w:rPr>
        <w:t>Berdasarkan penelitian ini, saran dari skripsi tersebut penulis berharap dapat menjadi saran yang baik untuk penelitian skripsi berikutnya.</w:t>
      </w:r>
    </w:p>
    <w:p w:rsidR="00561B32" w:rsidRPr="00DD650D" w:rsidRDefault="00561B32" w:rsidP="00561B32">
      <w:pPr>
        <w:ind w:left="284"/>
        <w:rPr>
          <w:rFonts w:ascii="Times New Roman" w:hAnsi="Times New Roman" w:cs="Times New Roman"/>
          <w:b/>
          <w:bCs/>
          <w:sz w:val="23"/>
          <w:szCs w:val="23"/>
          <w:lang w:val="id-ID"/>
        </w:rPr>
      </w:pPr>
    </w:p>
    <w:p w:rsidR="009A674F" w:rsidRPr="00DD650D" w:rsidRDefault="009A674F" w:rsidP="00561B32">
      <w:pPr>
        <w:ind w:left="284" w:hanging="284"/>
        <w:rPr>
          <w:rFonts w:ascii="Times New Roman" w:hAnsi="Times New Roman" w:cs="Times New Roman"/>
          <w:sz w:val="23"/>
          <w:szCs w:val="23"/>
          <w:lang w:val="id-ID"/>
        </w:rPr>
      </w:pPr>
      <w:r w:rsidRPr="00DD650D">
        <w:rPr>
          <w:rFonts w:ascii="Times New Roman" w:hAnsi="Times New Roman" w:cs="Times New Roman"/>
          <w:b/>
          <w:bCs/>
          <w:sz w:val="23"/>
          <w:szCs w:val="23"/>
          <w:lang w:val="id-ID"/>
        </w:rPr>
        <w:t>DAFTAR PUSTAKA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Ardianto, Elvinaro &amp; Erdiyana, 2004. </w:t>
      </w:r>
      <w:r w:rsidRPr="00DD650D">
        <w:rPr>
          <w:rFonts w:ascii="Times New Roman" w:hAnsi="Times New Roman" w:cs="Times New Roman"/>
          <w:i/>
          <w:iCs/>
          <w:sz w:val="23"/>
          <w:szCs w:val="23"/>
          <w:lang w:val="id-ID"/>
        </w:rPr>
        <w:t xml:space="preserve">Komunikasi Massa : Suatu Pengantar, </w:t>
      </w:r>
      <w:r w:rsidRPr="00DD650D">
        <w:rPr>
          <w:rFonts w:ascii="Times New Roman" w:hAnsi="Times New Roman" w:cs="Times New Roman"/>
          <w:sz w:val="23"/>
          <w:szCs w:val="23"/>
          <w:lang w:val="id-ID"/>
        </w:rPr>
        <w:t xml:space="preserve">Bandung: </w:t>
      </w:r>
      <w:r w:rsidRPr="00DD650D">
        <w:rPr>
          <w:rFonts w:ascii="Times New Roman" w:hAnsi="Times New Roman" w:cs="Times New Roman"/>
          <w:sz w:val="23"/>
          <w:szCs w:val="23"/>
          <w:lang w:val="id-ID"/>
        </w:rPr>
        <w:tab/>
      </w:r>
      <w:r w:rsidRPr="00DD650D">
        <w:rPr>
          <w:rFonts w:ascii="Times New Roman" w:hAnsi="Times New Roman" w:cs="Times New Roman"/>
          <w:sz w:val="23"/>
          <w:szCs w:val="23"/>
          <w:lang w:val="id-ID"/>
        </w:rPr>
        <w:tab/>
        <w:t>PT Remaja Rosdakarya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lastRenderedPageBreak/>
        <w:t xml:space="preserve">Azwar S, 2003. </w:t>
      </w:r>
      <w:r w:rsidRPr="00DD650D">
        <w:rPr>
          <w:rFonts w:ascii="Times New Roman" w:hAnsi="Times New Roman" w:cs="Times New Roman"/>
          <w:i/>
          <w:iCs/>
          <w:sz w:val="23"/>
          <w:szCs w:val="23"/>
          <w:lang w:val="id-ID"/>
        </w:rPr>
        <w:t xml:space="preserve">Sikap manusia, teori dan pengukurannya. </w:t>
      </w:r>
      <w:r w:rsidRPr="00DD650D">
        <w:rPr>
          <w:rFonts w:ascii="Times New Roman" w:hAnsi="Times New Roman" w:cs="Times New Roman"/>
          <w:sz w:val="23"/>
          <w:szCs w:val="23"/>
          <w:lang w:val="id-ID"/>
        </w:rPr>
        <w:t>Yogyakarta: Pustaka Pelajar,</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Bungin, Burhan, 2008. </w:t>
      </w:r>
      <w:r w:rsidRPr="00DD650D">
        <w:rPr>
          <w:rFonts w:ascii="Times New Roman" w:hAnsi="Times New Roman" w:cs="Times New Roman"/>
          <w:i/>
          <w:iCs/>
          <w:sz w:val="23"/>
          <w:szCs w:val="23"/>
          <w:lang w:val="id-ID"/>
        </w:rPr>
        <w:t xml:space="preserve">Metodologi Penelitian Kuantitatif. </w:t>
      </w:r>
      <w:r w:rsidRPr="00DD650D">
        <w:rPr>
          <w:rFonts w:ascii="Times New Roman" w:hAnsi="Times New Roman" w:cs="Times New Roman"/>
          <w:sz w:val="23"/>
          <w:szCs w:val="23"/>
          <w:lang w:val="id-ID"/>
        </w:rPr>
        <w:t xml:space="preserve">Jakarta: Kencana Prenada </w:t>
      </w:r>
      <w:r w:rsidRPr="00DD650D">
        <w:rPr>
          <w:rFonts w:ascii="Times New Roman" w:hAnsi="Times New Roman" w:cs="Times New Roman"/>
          <w:sz w:val="23"/>
          <w:szCs w:val="23"/>
          <w:lang w:val="id-ID"/>
        </w:rPr>
        <w:tab/>
        <w:t>Media Group</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Darwanto, S.S.2007, </w:t>
      </w:r>
      <w:r w:rsidRPr="00DD650D">
        <w:rPr>
          <w:rFonts w:ascii="Times New Roman" w:hAnsi="Times New Roman" w:cs="Times New Roman"/>
          <w:i/>
          <w:iCs/>
          <w:sz w:val="23"/>
          <w:szCs w:val="23"/>
          <w:lang w:val="id-ID"/>
        </w:rPr>
        <w:t xml:space="preserve">Televisi Sebagai Media Pendidikan. Yogyakarta </w:t>
      </w:r>
      <w:r w:rsidRPr="00DD650D">
        <w:rPr>
          <w:rFonts w:ascii="Times New Roman" w:hAnsi="Times New Roman" w:cs="Times New Roman"/>
          <w:sz w:val="23"/>
          <w:szCs w:val="23"/>
          <w:lang w:val="id-ID"/>
        </w:rPr>
        <w:t>: Pustaka.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Kuswandi, Wawan, 1996. </w:t>
      </w:r>
      <w:r w:rsidRPr="00DD650D">
        <w:rPr>
          <w:rFonts w:ascii="Times New Roman" w:hAnsi="Times New Roman" w:cs="Times New Roman"/>
          <w:i/>
          <w:iCs/>
          <w:sz w:val="23"/>
          <w:szCs w:val="23"/>
          <w:lang w:val="id-ID"/>
        </w:rPr>
        <w:t xml:space="preserve">Komunikasi Massa : Sebuah Analisis Media Televisi, </w:t>
      </w:r>
      <w:r w:rsidRPr="00DD650D">
        <w:rPr>
          <w:rFonts w:ascii="Times New Roman" w:hAnsi="Times New Roman" w:cs="Times New Roman"/>
          <w:sz w:val="23"/>
          <w:szCs w:val="23"/>
          <w:lang w:val="id-ID"/>
        </w:rPr>
        <w:t xml:space="preserve">Jakarta : </w:t>
      </w:r>
      <w:r w:rsidRPr="00DD650D">
        <w:rPr>
          <w:rFonts w:ascii="Times New Roman" w:hAnsi="Times New Roman" w:cs="Times New Roman"/>
          <w:sz w:val="23"/>
          <w:szCs w:val="23"/>
          <w:lang w:val="id-ID"/>
        </w:rPr>
        <w:tab/>
        <w:t>Rineka Cipta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Nurudin, 2007. </w:t>
      </w:r>
      <w:r w:rsidRPr="00DD650D">
        <w:rPr>
          <w:rFonts w:ascii="Times New Roman" w:hAnsi="Times New Roman" w:cs="Times New Roman"/>
          <w:i/>
          <w:iCs/>
          <w:sz w:val="23"/>
          <w:szCs w:val="23"/>
          <w:lang w:val="id-ID"/>
        </w:rPr>
        <w:t xml:space="preserve">Pengantar Komunikasi Massa. </w:t>
      </w:r>
      <w:r w:rsidRPr="00DD650D">
        <w:rPr>
          <w:rFonts w:ascii="Times New Roman" w:hAnsi="Times New Roman" w:cs="Times New Roman"/>
          <w:sz w:val="23"/>
          <w:szCs w:val="23"/>
          <w:lang w:val="id-ID"/>
        </w:rPr>
        <w:t>Jakarta: PT RajaGrafindo Persada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Mulyana, Deddy, 2005. </w:t>
      </w:r>
      <w:r w:rsidRPr="00DD650D">
        <w:rPr>
          <w:rFonts w:ascii="Times New Roman" w:hAnsi="Times New Roman" w:cs="Times New Roman"/>
          <w:i/>
          <w:iCs/>
          <w:sz w:val="23"/>
          <w:szCs w:val="23"/>
          <w:lang w:val="id-ID"/>
        </w:rPr>
        <w:t xml:space="preserve">Ilmu Komunikasi, Suatu Pengantar, </w:t>
      </w:r>
      <w:r w:rsidRPr="00DD650D">
        <w:rPr>
          <w:rFonts w:ascii="Times New Roman" w:hAnsi="Times New Roman" w:cs="Times New Roman"/>
          <w:sz w:val="23"/>
          <w:szCs w:val="23"/>
          <w:lang w:val="id-ID"/>
        </w:rPr>
        <w:t xml:space="preserve">Bandung : PT Remaja </w:t>
      </w:r>
      <w:r w:rsidRPr="00DD650D">
        <w:rPr>
          <w:rFonts w:ascii="Times New Roman" w:hAnsi="Times New Roman" w:cs="Times New Roman"/>
          <w:sz w:val="23"/>
          <w:szCs w:val="23"/>
          <w:lang w:val="id-ID"/>
        </w:rPr>
        <w:tab/>
      </w:r>
      <w:r w:rsidRPr="00DD650D">
        <w:rPr>
          <w:rFonts w:ascii="Times New Roman" w:hAnsi="Times New Roman" w:cs="Times New Roman"/>
          <w:sz w:val="23"/>
          <w:szCs w:val="23"/>
          <w:lang w:val="id-ID"/>
        </w:rPr>
        <w:tab/>
        <w:t>Rosdakarya.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Rakhmat, Jalaluddin, 2005. </w:t>
      </w:r>
      <w:r w:rsidRPr="00DD650D">
        <w:rPr>
          <w:rFonts w:ascii="Times New Roman" w:hAnsi="Times New Roman" w:cs="Times New Roman"/>
          <w:i/>
          <w:iCs/>
          <w:sz w:val="23"/>
          <w:szCs w:val="23"/>
          <w:lang w:val="id-ID"/>
        </w:rPr>
        <w:t>Metode Penelitian Komunikasi.</w:t>
      </w:r>
      <w:r w:rsidRPr="00DD650D">
        <w:rPr>
          <w:rFonts w:ascii="Times New Roman" w:hAnsi="Times New Roman" w:cs="Times New Roman"/>
          <w:sz w:val="23"/>
          <w:szCs w:val="23"/>
          <w:lang w:val="id-ID"/>
        </w:rPr>
        <w:t xml:space="preserve"> Bandung: Remaja </w:t>
      </w:r>
      <w:r w:rsidRPr="00DD650D">
        <w:rPr>
          <w:rFonts w:ascii="Times New Roman" w:hAnsi="Times New Roman" w:cs="Times New Roman"/>
          <w:sz w:val="23"/>
          <w:szCs w:val="23"/>
          <w:lang w:val="id-ID"/>
        </w:rPr>
        <w:tab/>
        <w:t>Rosdakarya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Riswandi, 2009. </w:t>
      </w:r>
      <w:r w:rsidRPr="00DD650D">
        <w:rPr>
          <w:rFonts w:ascii="Times New Roman" w:hAnsi="Times New Roman" w:cs="Times New Roman"/>
          <w:i/>
          <w:iCs/>
          <w:sz w:val="23"/>
          <w:szCs w:val="23"/>
          <w:lang w:val="id-ID"/>
        </w:rPr>
        <w:t xml:space="preserve">Ilmu Komunikasi, </w:t>
      </w:r>
      <w:r w:rsidRPr="00DD650D">
        <w:rPr>
          <w:rFonts w:ascii="Times New Roman" w:hAnsi="Times New Roman" w:cs="Times New Roman"/>
          <w:sz w:val="23"/>
          <w:szCs w:val="23"/>
          <w:lang w:val="id-ID"/>
        </w:rPr>
        <w:t>Yogyakarta: Graha Ilmu</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Rakhmat, Jalaludin, 2009, </w:t>
      </w:r>
      <w:r w:rsidRPr="00DD650D">
        <w:rPr>
          <w:rFonts w:ascii="Times New Roman" w:hAnsi="Times New Roman" w:cs="Times New Roman"/>
          <w:i/>
          <w:iCs/>
          <w:sz w:val="23"/>
          <w:szCs w:val="23"/>
          <w:lang w:val="id-ID"/>
        </w:rPr>
        <w:t xml:space="preserve">Psikologi Komunikasi, </w:t>
      </w:r>
      <w:r w:rsidRPr="00DD650D">
        <w:rPr>
          <w:rFonts w:ascii="Times New Roman" w:hAnsi="Times New Roman" w:cs="Times New Roman"/>
          <w:sz w:val="23"/>
          <w:szCs w:val="23"/>
          <w:lang w:val="id-ID"/>
        </w:rPr>
        <w:t xml:space="preserve">edisi revisi. Bandung: Remaja </w:t>
      </w:r>
      <w:r w:rsidRPr="00DD650D">
        <w:rPr>
          <w:rFonts w:ascii="Times New Roman" w:hAnsi="Times New Roman" w:cs="Times New Roman"/>
          <w:sz w:val="23"/>
          <w:szCs w:val="23"/>
          <w:lang w:val="id-ID"/>
        </w:rPr>
        <w:tab/>
        <w:t>Rosdakarya.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Riduwan, 2010. </w:t>
      </w:r>
      <w:r w:rsidRPr="00DD650D">
        <w:rPr>
          <w:rFonts w:ascii="Times New Roman" w:hAnsi="Times New Roman" w:cs="Times New Roman"/>
          <w:i/>
          <w:iCs/>
          <w:sz w:val="23"/>
          <w:szCs w:val="23"/>
          <w:lang w:val="id-ID"/>
        </w:rPr>
        <w:t xml:space="preserve">Skala Pengukuran Variabel-Variabel Penelitian. </w:t>
      </w:r>
      <w:r w:rsidRPr="00DD650D">
        <w:rPr>
          <w:rFonts w:ascii="Times New Roman" w:hAnsi="Times New Roman" w:cs="Times New Roman"/>
          <w:sz w:val="23"/>
          <w:szCs w:val="23"/>
          <w:lang w:val="id-ID"/>
        </w:rPr>
        <w:t xml:space="preserve">Bandung : Alfabeta. </w:t>
      </w:r>
    </w:p>
    <w:p w:rsidR="009A674F" w:rsidRPr="00DD650D" w:rsidRDefault="009A674F" w:rsidP="00561B32">
      <w:pPr>
        <w:ind w:left="567" w:hanging="567"/>
        <w:rPr>
          <w:rFonts w:ascii="Times New Roman" w:hAnsi="Times New Roman" w:cs="Times New Roman"/>
          <w:b/>
          <w:bCs/>
          <w:sz w:val="23"/>
          <w:szCs w:val="23"/>
          <w:lang w:val="id-ID"/>
        </w:rPr>
      </w:pPr>
      <w:r w:rsidRPr="00DD650D">
        <w:rPr>
          <w:rFonts w:ascii="Times New Roman" w:hAnsi="Times New Roman" w:cs="Times New Roman"/>
          <w:sz w:val="23"/>
          <w:szCs w:val="23"/>
          <w:lang w:val="id-ID"/>
        </w:rPr>
        <w:t xml:space="preserve">Riduwan dan Akdon. 2006. </w:t>
      </w:r>
      <w:r w:rsidRPr="00DD650D">
        <w:rPr>
          <w:rFonts w:ascii="Times New Roman" w:hAnsi="Times New Roman" w:cs="Times New Roman"/>
          <w:i/>
          <w:iCs/>
          <w:sz w:val="23"/>
          <w:szCs w:val="23"/>
          <w:lang w:val="id-ID"/>
        </w:rPr>
        <w:t xml:space="preserve">Rumus dan Data dalam Aplikasi Statistika untuk Penelitian, </w:t>
      </w:r>
      <w:r w:rsidRPr="00DD650D">
        <w:rPr>
          <w:rFonts w:ascii="Times New Roman" w:hAnsi="Times New Roman" w:cs="Times New Roman"/>
          <w:i/>
          <w:iCs/>
          <w:sz w:val="23"/>
          <w:szCs w:val="23"/>
          <w:lang w:val="id-ID"/>
        </w:rPr>
        <w:tab/>
      </w:r>
      <w:r w:rsidRPr="00DD650D">
        <w:rPr>
          <w:rFonts w:ascii="Times New Roman" w:hAnsi="Times New Roman" w:cs="Times New Roman"/>
          <w:sz w:val="23"/>
          <w:szCs w:val="23"/>
          <w:lang w:val="id-ID"/>
        </w:rPr>
        <w:t>Bandung : Alfabeta</w:t>
      </w:r>
      <w:r w:rsidRPr="00DD650D">
        <w:rPr>
          <w:rFonts w:ascii="Times New Roman" w:hAnsi="Times New Roman" w:cs="Times New Roman"/>
          <w:b/>
          <w:bCs/>
          <w:sz w:val="23"/>
          <w:szCs w:val="23"/>
          <w:lang w:val="id-ID"/>
        </w:rPr>
        <w:t xml:space="preserve"> </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Sugihartono, R.A, 2004, Reality Show, Sebuah Tren Baru Acara Pertelevisian,</w:t>
      </w:r>
      <w:r w:rsidRPr="00DD650D">
        <w:rPr>
          <w:rFonts w:ascii="Times New Roman" w:hAnsi="Times New Roman" w:cs="Times New Roman"/>
          <w:i/>
          <w:iCs/>
          <w:sz w:val="23"/>
          <w:szCs w:val="23"/>
          <w:lang w:val="id-ID"/>
        </w:rPr>
        <w:t xml:space="preserve">Ornamen </w:t>
      </w:r>
      <w:r w:rsidRPr="00DD650D">
        <w:rPr>
          <w:rFonts w:ascii="Times New Roman" w:hAnsi="Times New Roman" w:cs="Times New Roman"/>
          <w:i/>
          <w:iCs/>
          <w:sz w:val="23"/>
          <w:szCs w:val="23"/>
          <w:lang w:val="id-ID"/>
        </w:rPr>
        <w:tab/>
      </w:r>
      <w:r w:rsidRPr="00DD650D">
        <w:rPr>
          <w:rFonts w:ascii="Times New Roman" w:hAnsi="Times New Roman" w:cs="Times New Roman"/>
          <w:i/>
          <w:iCs/>
          <w:sz w:val="23"/>
          <w:szCs w:val="23"/>
          <w:lang w:val="id-ID"/>
        </w:rPr>
        <w:tab/>
        <w:t>Jurnal Seni Rupa Vol 1 : 72</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Sugiyono, 2010. </w:t>
      </w:r>
      <w:r w:rsidRPr="00DD650D">
        <w:rPr>
          <w:rFonts w:ascii="Times New Roman" w:hAnsi="Times New Roman" w:cs="Times New Roman"/>
          <w:i/>
          <w:iCs/>
          <w:sz w:val="23"/>
          <w:szCs w:val="23"/>
          <w:lang w:val="id-ID"/>
        </w:rPr>
        <w:t xml:space="preserve">Metode Penelitian Pendidikan, </w:t>
      </w:r>
      <w:r w:rsidRPr="00DD650D">
        <w:rPr>
          <w:rFonts w:ascii="Times New Roman" w:hAnsi="Times New Roman" w:cs="Times New Roman"/>
          <w:sz w:val="23"/>
          <w:szCs w:val="23"/>
          <w:lang w:val="id-ID"/>
        </w:rPr>
        <w:t>Bandung : Alfabeta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Sugiyono, 2009. </w:t>
      </w:r>
      <w:r w:rsidRPr="00DD650D">
        <w:rPr>
          <w:rFonts w:ascii="Times New Roman" w:hAnsi="Times New Roman" w:cs="Times New Roman"/>
          <w:i/>
          <w:iCs/>
          <w:sz w:val="23"/>
          <w:szCs w:val="23"/>
          <w:lang w:val="id-ID"/>
        </w:rPr>
        <w:t xml:space="preserve">Metode Penelitian Kuantitatif, Kualitatif dan R&amp;D. </w:t>
      </w:r>
      <w:r w:rsidRPr="00DD650D">
        <w:rPr>
          <w:rFonts w:ascii="Times New Roman" w:hAnsi="Times New Roman" w:cs="Times New Roman"/>
          <w:sz w:val="23"/>
          <w:szCs w:val="23"/>
          <w:lang w:val="id-ID"/>
        </w:rPr>
        <w:t>Bandung: Alfabeta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Syahputra, Iswandi. 2006. </w:t>
      </w:r>
      <w:r w:rsidRPr="00DD650D">
        <w:rPr>
          <w:rFonts w:ascii="Times New Roman" w:hAnsi="Times New Roman" w:cs="Times New Roman"/>
          <w:i/>
          <w:iCs/>
          <w:sz w:val="23"/>
          <w:szCs w:val="23"/>
          <w:lang w:val="id-ID"/>
        </w:rPr>
        <w:t xml:space="preserve">Jurnalistik Infotainment, Kancah baru Jurnalistik dalam </w:t>
      </w:r>
      <w:r w:rsidRPr="00DD650D">
        <w:rPr>
          <w:rFonts w:ascii="Times New Roman" w:hAnsi="Times New Roman" w:cs="Times New Roman"/>
          <w:i/>
          <w:iCs/>
          <w:sz w:val="23"/>
          <w:szCs w:val="23"/>
          <w:lang w:val="id-ID"/>
        </w:rPr>
        <w:tab/>
      </w:r>
      <w:r w:rsidRPr="00DD650D">
        <w:rPr>
          <w:rFonts w:ascii="Times New Roman" w:hAnsi="Times New Roman" w:cs="Times New Roman"/>
          <w:i/>
          <w:iCs/>
          <w:sz w:val="23"/>
          <w:szCs w:val="23"/>
          <w:lang w:val="id-ID"/>
        </w:rPr>
        <w:tab/>
      </w:r>
      <w:r w:rsidRPr="00DD650D">
        <w:rPr>
          <w:rFonts w:ascii="Times New Roman" w:hAnsi="Times New Roman" w:cs="Times New Roman"/>
          <w:i/>
          <w:iCs/>
          <w:sz w:val="23"/>
          <w:szCs w:val="23"/>
          <w:lang w:val="id-ID"/>
        </w:rPr>
        <w:tab/>
        <w:t xml:space="preserve">Industri Televisi. </w:t>
      </w:r>
      <w:r w:rsidRPr="00DD650D">
        <w:rPr>
          <w:rFonts w:ascii="Times New Roman" w:hAnsi="Times New Roman" w:cs="Times New Roman"/>
          <w:sz w:val="23"/>
          <w:szCs w:val="23"/>
          <w:lang w:val="id-ID"/>
        </w:rPr>
        <w:t>Jakarta: Pilar Media.</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Taufik. 2012. </w:t>
      </w:r>
      <w:r w:rsidRPr="00DD650D">
        <w:rPr>
          <w:rFonts w:ascii="Times New Roman" w:hAnsi="Times New Roman" w:cs="Times New Roman"/>
          <w:i/>
          <w:iCs/>
          <w:sz w:val="23"/>
          <w:szCs w:val="23"/>
          <w:lang w:val="id-ID"/>
        </w:rPr>
        <w:t xml:space="preserve">Empati Pendekatan Psikologi Sosial. </w:t>
      </w:r>
      <w:r w:rsidRPr="00DD650D">
        <w:rPr>
          <w:rFonts w:ascii="Times New Roman" w:hAnsi="Times New Roman" w:cs="Times New Roman"/>
          <w:sz w:val="23"/>
          <w:szCs w:val="23"/>
          <w:lang w:val="id-ID"/>
        </w:rPr>
        <w:t>Jakarta: Raja Grafindo Persada</w:t>
      </w:r>
    </w:p>
    <w:p w:rsidR="009A674F" w:rsidRPr="00DD650D" w:rsidRDefault="009A674F" w:rsidP="00561B32">
      <w:pPr>
        <w:ind w:left="567" w:hanging="567"/>
        <w:rPr>
          <w:rFonts w:ascii="Times New Roman" w:hAnsi="Times New Roman" w:cs="Times New Roman"/>
          <w:b/>
          <w:bCs/>
          <w:sz w:val="23"/>
          <w:szCs w:val="23"/>
          <w:lang w:val="id-ID"/>
        </w:rPr>
      </w:pPr>
      <w:r w:rsidRPr="00DD650D">
        <w:rPr>
          <w:rFonts w:ascii="Times New Roman" w:hAnsi="Times New Roman" w:cs="Times New Roman"/>
          <w:sz w:val="23"/>
          <w:szCs w:val="23"/>
          <w:lang w:val="id-ID"/>
        </w:rPr>
        <w:t xml:space="preserve">Wahyudi, J. B. 1986. </w:t>
      </w:r>
      <w:r w:rsidRPr="00DD650D">
        <w:rPr>
          <w:rFonts w:ascii="Times New Roman" w:hAnsi="Times New Roman" w:cs="Times New Roman"/>
          <w:i/>
          <w:iCs/>
          <w:sz w:val="23"/>
          <w:szCs w:val="23"/>
          <w:lang w:val="id-ID"/>
        </w:rPr>
        <w:t xml:space="preserve">Media Komunikasi Massa Televisi. </w:t>
      </w:r>
      <w:r w:rsidRPr="00DD650D">
        <w:rPr>
          <w:rFonts w:ascii="Times New Roman" w:hAnsi="Times New Roman" w:cs="Times New Roman"/>
          <w:sz w:val="23"/>
          <w:szCs w:val="23"/>
          <w:lang w:val="id-ID"/>
        </w:rPr>
        <w:t>Bandung: Penerbit Alumni.</w:t>
      </w:r>
    </w:p>
    <w:p w:rsidR="00561B32" w:rsidRDefault="00561B32" w:rsidP="00561B32">
      <w:pPr>
        <w:rPr>
          <w:rFonts w:ascii="Times New Roman" w:hAnsi="Times New Roman" w:cs="Times New Roman"/>
          <w:b/>
          <w:bCs/>
          <w:i/>
          <w:sz w:val="23"/>
          <w:szCs w:val="23"/>
          <w:lang w:val="id-ID"/>
        </w:rPr>
      </w:pPr>
    </w:p>
    <w:p w:rsidR="009A674F" w:rsidRPr="00561B32" w:rsidRDefault="009A674F" w:rsidP="00561B32">
      <w:pPr>
        <w:rPr>
          <w:rFonts w:ascii="Times New Roman" w:hAnsi="Times New Roman" w:cs="Times New Roman"/>
          <w:b/>
          <w:bCs/>
          <w:i/>
          <w:sz w:val="23"/>
          <w:szCs w:val="23"/>
          <w:lang w:val="id-ID"/>
        </w:rPr>
      </w:pPr>
      <w:r w:rsidRPr="00561B32">
        <w:rPr>
          <w:rFonts w:ascii="Times New Roman" w:hAnsi="Times New Roman" w:cs="Times New Roman"/>
          <w:b/>
          <w:bCs/>
          <w:i/>
          <w:sz w:val="23"/>
          <w:szCs w:val="23"/>
          <w:lang w:val="id-ID"/>
        </w:rPr>
        <w:t>Sumber Internet :</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http://mix.co.id/brand-communication/media/cara-trans-media-hindari-anibalisasi/ ,diakses</w:t>
      </w:r>
      <w:r w:rsidRPr="00DD650D">
        <w:rPr>
          <w:rFonts w:ascii="Times New Roman" w:hAnsi="Times New Roman" w:cs="Times New Roman"/>
          <w:sz w:val="23"/>
          <w:szCs w:val="23"/>
          <w:lang w:val="id-ID"/>
        </w:rPr>
        <w:t xml:space="preserve"> tanggal 20 Februari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http://www.trans7.acara.co.id,</w:t>
      </w:r>
      <w:r w:rsidRPr="00DD650D">
        <w:rPr>
          <w:rFonts w:ascii="Times New Roman" w:hAnsi="Times New Roman" w:cs="Times New Roman"/>
          <w:sz w:val="23"/>
          <w:szCs w:val="23"/>
          <w:lang w:val="id-ID"/>
        </w:rPr>
        <w:t xml:space="preserve"> diakses tanggal 2 April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https://www.trans7.co.id/?halaman=artikel&amp;id=41,</w:t>
      </w:r>
      <w:r w:rsidRPr="00DD650D">
        <w:rPr>
          <w:rFonts w:ascii="Times New Roman" w:hAnsi="Times New Roman" w:cs="Times New Roman"/>
          <w:sz w:val="23"/>
          <w:szCs w:val="23"/>
          <w:lang w:val="id-ID"/>
        </w:rPr>
        <w:t xml:space="preserve"> diakses tanggal 16 Mei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http://id.wikipedia.org/wiki/CT_Corp,</w:t>
      </w:r>
      <w:r w:rsidRPr="00DD650D">
        <w:rPr>
          <w:rFonts w:ascii="Times New Roman" w:hAnsi="Times New Roman" w:cs="Times New Roman"/>
          <w:sz w:val="23"/>
          <w:szCs w:val="23"/>
          <w:lang w:val="id-ID"/>
        </w:rPr>
        <w:t xml:space="preserve"> diakses tanggal 26 Juni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https://id.wikipedia.org/wiki/Trans_</w:t>
      </w:r>
      <w:r w:rsidRPr="00DD650D">
        <w:rPr>
          <w:rFonts w:ascii="Times New Roman" w:hAnsi="Times New Roman" w:cs="Times New Roman"/>
          <w:sz w:val="23"/>
          <w:szCs w:val="23"/>
          <w:lang w:val="id-ID"/>
        </w:rPr>
        <w:t>Corp, diakses tanggal 26 Juni 2016</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(http://jurnal.isi-ska.ac.id/index.php/acintya/article/download/222/196), diakses tanggal 5 April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http://www.academia.edu/9771414/Pengaruh_Reality_Show_terhadap</w:t>
      </w:r>
      <w:r w:rsidRPr="00DD650D">
        <w:rPr>
          <w:rFonts w:ascii="Times New Roman" w:hAnsi="Times New Roman" w:cs="Times New Roman"/>
          <w:sz w:val="23"/>
          <w:szCs w:val="23"/>
          <w:lang w:val="id-ID"/>
        </w:rPr>
        <w:t>_perilaku_dan gaya_hidup_manusia, diakses tanggal 23 Maret 2016</w:t>
      </w:r>
    </w:p>
    <w:p w:rsidR="009A674F" w:rsidRPr="00DD650D" w:rsidRDefault="009A674F" w:rsidP="00561B32">
      <w:pPr>
        <w:ind w:left="567" w:hanging="567"/>
        <w:rPr>
          <w:rFonts w:ascii="Times New Roman" w:hAnsi="Times New Roman" w:cs="Times New Roman"/>
          <w:sz w:val="23"/>
          <w:szCs w:val="23"/>
          <w:lang w:val="id-ID"/>
        </w:rPr>
      </w:pPr>
      <w:r w:rsidRPr="00561B32">
        <w:rPr>
          <w:rFonts w:ascii="Times New Roman" w:hAnsi="Times New Roman" w:cs="Times New Roman"/>
          <w:sz w:val="23"/>
          <w:szCs w:val="23"/>
          <w:lang w:val="id-ID"/>
        </w:rPr>
        <w:t>http://journal.ubaya.ac.id/index.php/jimus/article/viewfile/1001/967,</w:t>
      </w:r>
      <w:r w:rsidRPr="00DD650D">
        <w:rPr>
          <w:rFonts w:ascii="Times New Roman" w:hAnsi="Times New Roman" w:cs="Times New Roman"/>
          <w:sz w:val="23"/>
          <w:szCs w:val="23"/>
          <w:lang w:val="id-ID"/>
        </w:rPr>
        <w:t xml:space="preserve"> diakses tanggal 5 April 2016</w:t>
      </w:r>
    </w:p>
    <w:p w:rsidR="009A674F" w:rsidRPr="00DD650D" w:rsidRDefault="009A674F" w:rsidP="00561B32">
      <w:pPr>
        <w:rPr>
          <w:rFonts w:ascii="Times New Roman" w:hAnsi="Times New Roman" w:cs="Times New Roman"/>
          <w:b/>
          <w:bCs/>
          <w:sz w:val="23"/>
          <w:szCs w:val="23"/>
          <w:lang w:val="id-ID"/>
        </w:rPr>
      </w:pPr>
      <w:r w:rsidRPr="00DD650D">
        <w:rPr>
          <w:rFonts w:ascii="Times New Roman" w:hAnsi="Times New Roman" w:cs="Times New Roman"/>
          <w:b/>
          <w:bCs/>
          <w:sz w:val="23"/>
          <w:szCs w:val="23"/>
          <w:lang w:val="id-ID"/>
        </w:rPr>
        <w:lastRenderedPageBreak/>
        <w:t>Penelitian Ilmiah :</w:t>
      </w: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Milayatik, Ernin Dwi. (2013). </w:t>
      </w:r>
      <w:r w:rsidRPr="00DD650D">
        <w:rPr>
          <w:rFonts w:ascii="Times New Roman" w:hAnsi="Times New Roman" w:cs="Times New Roman"/>
          <w:i/>
          <w:iCs/>
          <w:sz w:val="23"/>
          <w:szCs w:val="23"/>
          <w:lang w:val="id-ID"/>
        </w:rPr>
        <w:t xml:space="preserve">Opini Masyarakat Surabaya Tentang Program Reality Show “Orang Pinggiran” di Trans 7 . </w:t>
      </w:r>
      <w:r w:rsidRPr="00DD650D">
        <w:rPr>
          <w:rFonts w:ascii="Times New Roman" w:hAnsi="Times New Roman" w:cs="Times New Roman"/>
          <w:sz w:val="23"/>
          <w:szCs w:val="23"/>
          <w:lang w:val="id-ID"/>
        </w:rPr>
        <w:t xml:space="preserve">Program Studi Ilmu Komunikasi UPN “Veteran” Jawa Timur, From: </w:t>
      </w:r>
      <w:r w:rsidRPr="00561B32">
        <w:rPr>
          <w:rFonts w:ascii="Times New Roman" w:hAnsi="Times New Roman" w:cs="Times New Roman"/>
          <w:sz w:val="23"/>
          <w:szCs w:val="23"/>
          <w:lang w:val="id-ID"/>
        </w:rPr>
        <w:t>http://eprints.upnjatim.ac.id/4825</w:t>
      </w:r>
      <w:r w:rsidRPr="00DD650D">
        <w:rPr>
          <w:rFonts w:ascii="Times New Roman" w:hAnsi="Times New Roman" w:cs="Times New Roman"/>
          <w:sz w:val="23"/>
          <w:szCs w:val="23"/>
          <w:lang w:val="id-ID"/>
        </w:rPr>
        <w:t xml:space="preserve"> , di unduh tanggal 21 Oktober 2015</w:t>
      </w:r>
    </w:p>
    <w:p w:rsidR="009A674F" w:rsidRPr="00DD650D" w:rsidRDefault="009A674F" w:rsidP="00561B32">
      <w:pPr>
        <w:ind w:left="567" w:hanging="567"/>
        <w:rPr>
          <w:rFonts w:ascii="Times New Roman" w:hAnsi="Times New Roman" w:cs="Times New Roman"/>
          <w:sz w:val="23"/>
          <w:szCs w:val="23"/>
          <w:lang w:val="id-ID"/>
        </w:rPr>
      </w:pP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Kusumaningdyah, Hanindya Hapsari, (2013). </w:t>
      </w:r>
      <w:r w:rsidRPr="00DD650D">
        <w:rPr>
          <w:rFonts w:ascii="Times New Roman" w:hAnsi="Times New Roman" w:cs="Times New Roman"/>
          <w:i/>
          <w:iCs/>
          <w:sz w:val="23"/>
          <w:szCs w:val="23"/>
          <w:lang w:val="id-ID"/>
        </w:rPr>
        <w:t xml:space="preserve">Pengaruh Terpaan Tayangan Reality Show Terhadap Sikap Remaja. </w:t>
      </w:r>
      <w:r w:rsidRPr="00DD650D">
        <w:rPr>
          <w:rFonts w:ascii="Times New Roman" w:hAnsi="Times New Roman" w:cs="Times New Roman"/>
          <w:sz w:val="23"/>
          <w:szCs w:val="23"/>
          <w:lang w:val="id-ID"/>
        </w:rPr>
        <w:t xml:space="preserve">Program Studi Ilmu Komunikasi Universitas Brawijaya Malang, From: </w:t>
      </w:r>
      <w:r w:rsidRPr="00561B32">
        <w:rPr>
          <w:rFonts w:ascii="Times New Roman" w:hAnsi="Times New Roman" w:cs="Times New Roman"/>
          <w:sz w:val="23"/>
          <w:szCs w:val="23"/>
          <w:lang w:val="id-ID"/>
        </w:rPr>
        <w:t>http://www.academia.edu/6319959/,</w:t>
      </w:r>
      <w:r w:rsidRPr="00DD650D">
        <w:rPr>
          <w:rFonts w:ascii="Times New Roman" w:hAnsi="Times New Roman" w:cs="Times New Roman"/>
          <w:sz w:val="23"/>
          <w:szCs w:val="23"/>
          <w:lang w:val="id-ID"/>
        </w:rPr>
        <w:t xml:space="preserve"> di unduh tanggal 21 Oktober 2015</w:t>
      </w:r>
    </w:p>
    <w:p w:rsidR="009A674F" w:rsidRPr="00DD650D" w:rsidRDefault="009A674F" w:rsidP="00561B32">
      <w:pPr>
        <w:ind w:left="567" w:hanging="567"/>
        <w:rPr>
          <w:rFonts w:ascii="Times New Roman" w:hAnsi="Times New Roman" w:cs="Times New Roman"/>
          <w:sz w:val="23"/>
          <w:szCs w:val="23"/>
          <w:lang w:val="id-ID"/>
        </w:rPr>
      </w:pPr>
    </w:p>
    <w:p w:rsidR="009A674F" w:rsidRPr="00DD650D" w:rsidRDefault="009A674F" w:rsidP="00561B32">
      <w:pPr>
        <w:ind w:left="567" w:hanging="567"/>
        <w:rPr>
          <w:rFonts w:ascii="Times New Roman" w:hAnsi="Times New Roman" w:cs="Times New Roman"/>
          <w:sz w:val="23"/>
          <w:szCs w:val="23"/>
          <w:lang w:val="id-ID"/>
        </w:rPr>
      </w:pPr>
      <w:r w:rsidRPr="00DD650D">
        <w:rPr>
          <w:rFonts w:ascii="Times New Roman" w:hAnsi="Times New Roman" w:cs="Times New Roman"/>
          <w:sz w:val="23"/>
          <w:szCs w:val="23"/>
          <w:lang w:val="id-ID"/>
        </w:rPr>
        <w:t xml:space="preserve">Nisa, Anis Haifa.(2014). </w:t>
      </w:r>
      <w:r w:rsidRPr="00DD650D">
        <w:rPr>
          <w:rFonts w:ascii="Times New Roman" w:hAnsi="Times New Roman" w:cs="Times New Roman"/>
          <w:i/>
          <w:iCs/>
          <w:sz w:val="23"/>
          <w:szCs w:val="23"/>
          <w:lang w:val="id-ID"/>
        </w:rPr>
        <w:t xml:space="preserve">Komodifikasi kemiskinan dalam acara televisi. </w:t>
      </w:r>
      <w:r w:rsidRPr="00DD650D">
        <w:rPr>
          <w:rFonts w:ascii="Times New Roman" w:hAnsi="Times New Roman" w:cs="Times New Roman"/>
          <w:sz w:val="23"/>
          <w:szCs w:val="23"/>
          <w:lang w:val="id-ID"/>
        </w:rPr>
        <w:t xml:space="preserve">Program Studi Ilmu Komunikasi Universitas Islam Bandung, From: </w:t>
      </w:r>
      <w:r w:rsidRPr="00561B32">
        <w:rPr>
          <w:rFonts w:ascii="Times New Roman" w:hAnsi="Times New Roman" w:cs="Times New Roman"/>
          <w:sz w:val="23"/>
          <w:szCs w:val="23"/>
          <w:lang w:val="id-ID"/>
        </w:rPr>
        <w:t>http://karyailmiah.unisba.ac.id/index.php/Jurnalistik/article/download/7/1,</w:t>
      </w:r>
      <w:r w:rsidRPr="00DD650D">
        <w:rPr>
          <w:rFonts w:ascii="Times New Roman" w:hAnsi="Times New Roman" w:cs="Times New Roman"/>
          <w:sz w:val="23"/>
          <w:szCs w:val="23"/>
          <w:lang w:val="id-ID"/>
        </w:rPr>
        <w:t xml:space="preserve"> di unduh tanggal 25 Juni 2016</w:t>
      </w:r>
    </w:p>
    <w:p w:rsidR="0094494F" w:rsidRPr="004508AE" w:rsidRDefault="0094494F" w:rsidP="009A674F">
      <w:pPr>
        <w:rPr>
          <w:rFonts w:ascii="Times New Roman" w:hAnsi="Times New Roman" w:cs="Times New Roman"/>
          <w:b/>
          <w:sz w:val="23"/>
          <w:szCs w:val="23"/>
        </w:rPr>
      </w:pPr>
    </w:p>
    <w:sectPr w:rsidR="0094494F" w:rsidRPr="004508AE" w:rsidSect="00935DFA">
      <w:headerReference w:type="even" r:id="rId11"/>
      <w:headerReference w:type="default" r:id="rId12"/>
      <w:footerReference w:type="even" r:id="rId13"/>
      <w:footerReference w:type="default" r:id="rId14"/>
      <w:pgSz w:w="10206" w:h="14175"/>
      <w:pgMar w:top="629" w:right="1287" w:bottom="629" w:left="1332" w:header="720" w:footer="720" w:gutter="0"/>
      <w:pgNumType w:start="16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E8" w:rsidRDefault="008F3AE8" w:rsidP="00041404">
      <w:r>
        <w:separator/>
      </w:r>
    </w:p>
  </w:endnote>
  <w:endnote w:type="continuationSeparator" w:id="0">
    <w:p w:rsidR="008F3AE8" w:rsidRDefault="008F3AE8" w:rsidP="0004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047344"/>
      <w:docPartObj>
        <w:docPartGallery w:val="Page Numbers (Bottom of Page)"/>
        <w:docPartUnique/>
      </w:docPartObj>
    </w:sdtPr>
    <w:sdtContent>
      <w:p w:rsidR="00037A93" w:rsidRPr="00037A93" w:rsidRDefault="00037A93" w:rsidP="00037A93">
        <w:pPr>
          <w:pStyle w:val="Footer"/>
          <w:pBdr>
            <w:bottom w:val="single" w:sz="4" w:space="1" w:color="auto"/>
          </w:pBdr>
          <w:rPr>
            <w:rFonts w:ascii="Arial" w:hAnsi="Arial" w:cs="Arial"/>
            <w:sz w:val="20"/>
            <w:lang w:val="id-ID"/>
          </w:rPr>
        </w:pPr>
      </w:p>
      <w:p w:rsidR="00037A93" w:rsidRPr="00037A93" w:rsidRDefault="0026662D">
        <w:pPr>
          <w:pStyle w:val="Footer"/>
          <w:rPr>
            <w:rFonts w:ascii="Arial" w:hAnsi="Arial" w:cs="Arial"/>
            <w:sz w:val="20"/>
          </w:rPr>
        </w:pPr>
        <w:r w:rsidRPr="00037A93">
          <w:rPr>
            <w:rFonts w:ascii="Arial" w:hAnsi="Arial" w:cs="Arial"/>
            <w:sz w:val="20"/>
          </w:rPr>
          <w:fldChar w:fldCharType="begin"/>
        </w:r>
        <w:r w:rsidR="00037A93" w:rsidRPr="00037A93">
          <w:rPr>
            <w:rFonts w:ascii="Arial" w:hAnsi="Arial" w:cs="Arial"/>
            <w:sz w:val="20"/>
          </w:rPr>
          <w:instrText xml:space="preserve"> PAGE   \* MERGEFORMAT </w:instrText>
        </w:r>
        <w:r w:rsidRPr="00037A93">
          <w:rPr>
            <w:rFonts w:ascii="Arial" w:hAnsi="Arial" w:cs="Arial"/>
            <w:sz w:val="20"/>
          </w:rPr>
          <w:fldChar w:fldCharType="separate"/>
        </w:r>
        <w:r w:rsidR="005B6DB4">
          <w:rPr>
            <w:rFonts w:ascii="Arial" w:hAnsi="Arial" w:cs="Arial"/>
            <w:noProof/>
            <w:sz w:val="20"/>
          </w:rPr>
          <w:t>174</w:t>
        </w:r>
        <w:r w:rsidRPr="00037A93">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1047345"/>
      <w:docPartObj>
        <w:docPartGallery w:val="Page Numbers (Bottom of Page)"/>
        <w:docPartUnique/>
      </w:docPartObj>
    </w:sdtPr>
    <w:sdtContent>
      <w:p w:rsidR="00037A93" w:rsidRPr="00037A93" w:rsidRDefault="00037A93" w:rsidP="00037A93">
        <w:pPr>
          <w:pStyle w:val="Footer"/>
          <w:pBdr>
            <w:bottom w:val="single" w:sz="4" w:space="1" w:color="auto"/>
          </w:pBdr>
          <w:jc w:val="right"/>
          <w:rPr>
            <w:rFonts w:ascii="Arial" w:hAnsi="Arial" w:cs="Arial"/>
            <w:sz w:val="20"/>
            <w:lang w:val="id-ID"/>
          </w:rPr>
        </w:pPr>
      </w:p>
      <w:p w:rsidR="00037A93" w:rsidRPr="00037A93" w:rsidRDefault="0026662D">
        <w:pPr>
          <w:pStyle w:val="Footer"/>
          <w:jc w:val="right"/>
          <w:rPr>
            <w:rFonts w:ascii="Times New Roman" w:hAnsi="Times New Roman" w:cs="Times New Roman"/>
            <w:sz w:val="20"/>
          </w:rPr>
        </w:pPr>
        <w:r w:rsidRPr="00037A93">
          <w:rPr>
            <w:rFonts w:ascii="Arial" w:hAnsi="Arial" w:cs="Arial"/>
            <w:sz w:val="20"/>
          </w:rPr>
          <w:fldChar w:fldCharType="begin"/>
        </w:r>
        <w:r w:rsidR="00037A93" w:rsidRPr="00037A93">
          <w:rPr>
            <w:rFonts w:ascii="Arial" w:hAnsi="Arial" w:cs="Arial"/>
            <w:sz w:val="20"/>
          </w:rPr>
          <w:instrText xml:space="preserve"> PAGE   \* MERGEFORMAT </w:instrText>
        </w:r>
        <w:r w:rsidRPr="00037A93">
          <w:rPr>
            <w:rFonts w:ascii="Arial" w:hAnsi="Arial" w:cs="Arial"/>
            <w:sz w:val="20"/>
          </w:rPr>
          <w:fldChar w:fldCharType="separate"/>
        </w:r>
        <w:r w:rsidR="005B6DB4">
          <w:rPr>
            <w:rFonts w:ascii="Arial" w:hAnsi="Arial" w:cs="Arial"/>
            <w:noProof/>
            <w:sz w:val="20"/>
          </w:rPr>
          <w:t>173</w:t>
        </w:r>
        <w:r w:rsidRPr="00037A93">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E8" w:rsidRDefault="008F3AE8" w:rsidP="00041404">
      <w:r>
        <w:separator/>
      </w:r>
    </w:p>
  </w:footnote>
  <w:footnote w:type="continuationSeparator" w:id="0">
    <w:p w:rsidR="008F3AE8" w:rsidRDefault="008F3AE8" w:rsidP="00041404">
      <w:r>
        <w:continuationSeparator/>
      </w:r>
    </w:p>
  </w:footnote>
  <w:footnote w:id="1">
    <w:p w:rsidR="009A674F" w:rsidRPr="009A674F" w:rsidRDefault="009A674F" w:rsidP="009A674F">
      <w:pPr>
        <w:pStyle w:val="FootnoteText"/>
        <w:rPr>
          <w:rFonts w:ascii="Arial" w:hAnsi="Arial" w:cs="Arial"/>
        </w:rPr>
      </w:pPr>
      <w:r w:rsidRPr="009A674F">
        <w:rPr>
          <w:rStyle w:val="FootnoteReference"/>
          <w:rFonts w:ascii="Arial" w:hAnsi="Arial" w:cs="Arial"/>
        </w:rPr>
        <w:footnoteRef/>
      </w:r>
      <w:r w:rsidRPr="009A674F">
        <w:rPr>
          <w:rFonts w:ascii="Arial" w:hAnsi="Arial" w:cs="Arial"/>
        </w:rPr>
        <w:t xml:space="preserve"> </w:t>
      </w:r>
      <w:proofErr w:type="spellStart"/>
      <w:r w:rsidRPr="009A674F">
        <w:rPr>
          <w:rFonts w:ascii="Arial" w:hAnsi="Arial" w:cs="Arial"/>
        </w:rPr>
        <w:t>Mahasiswa</w:t>
      </w:r>
      <w:proofErr w:type="spellEnd"/>
      <w:r w:rsidRPr="009A674F">
        <w:rPr>
          <w:rFonts w:ascii="Arial" w:hAnsi="Arial" w:cs="Arial"/>
        </w:rPr>
        <w:t xml:space="preserve"> Program </w:t>
      </w:r>
      <w:proofErr w:type="spellStart"/>
      <w:r w:rsidRPr="009A674F">
        <w:rPr>
          <w:rFonts w:ascii="Arial" w:hAnsi="Arial" w:cs="Arial"/>
        </w:rPr>
        <w:t>Studi</w:t>
      </w:r>
      <w:proofErr w:type="spellEnd"/>
      <w:r w:rsidRPr="009A674F">
        <w:rPr>
          <w:rFonts w:ascii="Arial" w:hAnsi="Arial" w:cs="Arial"/>
        </w:rPr>
        <w:t xml:space="preserve"> </w:t>
      </w:r>
      <w:proofErr w:type="spellStart"/>
      <w:r w:rsidRPr="009A674F">
        <w:rPr>
          <w:rFonts w:ascii="Arial" w:hAnsi="Arial" w:cs="Arial"/>
        </w:rPr>
        <w:t>Ilmu</w:t>
      </w:r>
      <w:proofErr w:type="spellEnd"/>
      <w:r w:rsidRPr="009A674F">
        <w:rPr>
          <w:rFonts w:ascii="Arial" w:hAnsi="Arial" w:cs="Arial"/>
        </w:rPr>
        <w:t xml:space="preserve"> </w:t>
      </w:r>
      <w:proofErr w:type="spellStart"/>
      <w:r w:rsidRPr="009A674F">
        <w:rPr>
          <w:rFonts w:ascii="Arial" w:hAnsi="Arial" w:cs="Arial"/>
        </w:rPr>
        <w:t>Komunikasi</w:t>
      </w:r>
      <w:proofErr w:type="spellEnd"/>
      <w:r w:rsidRPr="009A674F">
        <w:rPr>
          <w:rFonts w:ascii="Arial" w:hAnsi="Arial" w:cs="Arial"/>
        </w:rPr>
        <w:t xml:space="preserve">, </w:t>
      </w:r>
      <w:proofErr w:type="spellStart"/>
      <w:r w:rsidRPr="009A674F">
        <w:rPr>
          <w:rFonts w:ascii="Arial" w:hAnsi="Arial" w:cs="Arial"/>
        </w:rPr>
        <w:t>Fakultas</w:t>
      </w:r>
      <w:proofErr w:type="spellEnd"/>
      <w:r w:rsidRPr="009A674F">
        <w:rPr>
          <w:rFonts w:ascii="Arial" w:hAnsi="Arial" w:cs="Arial"/>
        </w:rPr>
        <w:t xml:space="preserve"> </w:t>
      </w:r>
      <w:proofErr w:type="spellStart"/>
      <w:r w:rsidRPr="009A674F">
        <w:rPr>
          <w:rFonts w:ascii="Arial" w:hAnsi="Arial" w:cs="Arial"/>
        </w:rPr>
        <w:t>Ilmu</w:t>
      </w:r>
      <w:proofErr w:type="spellEnd"/>
      <w:r w:rsidRPr="009A674F">
        <w:rPr>
          <w:rFonts w:ascii="Arial" w:hAnsi="Arial" w:cs="Arial"/>
        </w:rPr>
        <w:t xml:space="preserve"> </w:t>
      </w:r>
      <w:proofErr w:type="spellStart"/>
      <w:r w:rsidRPr="009A674F">
        <w:rPr>
          <w:rFonts w:ascii="Arial" w:hAnsi="Arial" w:cs="Arial"/>
        </w:rPr>
        <w:t>Sosial</w:t>
      </w:r>
      <w:proofErr w:type="spellEnd"/>
      <w:r w:rsidRPr="009A674F">
        <w:rPr>
          <w:rFonts w:ascii="Arial" w:hAnsi="Arial" w:cs="Arial"/>
        </w:rPr>
        <w:t xml:space="preserve"> </w:t>
      </w:r>
      <w:proofErr w:type="spellStart"/>
      <w:r w:rsidRPr="009A674F">
        <w:rPr>
          <w:rFonts w:ascii="Arial" w:hAnsi="Arial" w:cs="Arial"/>
        </w:rPr>
        <w:t>dan</w:t>
      </w:r>
      <w:proofErr w:type="spellEnd"/>
      <w:r w:rsidRPr="009A674F">
        <w:rPr>
          <w:rFonts w:ascii="Arial" w:hAnsi="Arial" w:cs="Arial"/>
        </w:rPr>
        <w:t xml:space="preserve"> </w:t>
      </w:r>
      <w:proofErr w:type="spellStart"/>
      <w:r w:rsidRPr="009A674F">
        <w:rPr>
          <w:rFonts w:ascii="Arial" w:hAnsi="Arial" w:cs="Arial"/>
        </w:rPr>
        <w:t>Ilmu</w:t>
      </w:r>
      <w:proofErr w:type="spellEnd"/>
      <w:r w:rsidRPr="009A674F">
        <w:rPr>
          <w:rFonts w:ascii="Arial" w:hAnsi="Arial" w:cs="Arial"/>
        </w:rPr>
        <w:t xml:space="preserve"> </w:t>
      </w:r>
      <w:proofErr w:type="spellStart"/>
      <w:r w:rsidRPr="009A674F">
        <w:rPr>
          <w:rFonts w:ascii="Arial" w:hAnsi="Arial" w:cs="Arial"/>
        </w:rPr>
        <w:t>Politik</w:t>
      </w:r>
      <w:proofErr w:type="spellEnd"/>
      <w:r w:rsidRPr="009A674F">
        <w:rPr>
          <w:rFonts w:ascii="Arial" w:hAnsi="Arial" w:cs="Arial"/>
        </w:rPr>
        <w:t xml:space="preserve">, </w:t>
      </w:r>
      <w:proofErr w:type="spellStart"/>
      <w:r w:rsidRPr="009A674F">
        <w:rPr>
          <w:rFonts w:ascii="Arial" w:hAnsi="Arial" w:cs="Arial"/>
        </w:rPr>
        <w:t>Universitas</w:t>
      </w:r>
      <w:proofErr w:type="spellEnd"/>
      <w:r w:rsidRPr="009A674F">
        <w:rPr>
          <w:rFonts w:ascii="Arial" w:hAnsi="Arial" w:cs="Arial"/>
        </w:rPr>
        <w:t xml:space="preserve"> </w:t>
      </w:r>
      <w:proofErr w:type="spellStart"/>
      <w:r w:rsidRPr="009A674F">
        <w:rPr>
          <w:rFonts w:ascii="Arial" w:hAnsi="Arial" w:cs="Arial"/>
        </w:rPr>
        <w:t>Mulawarman</w:t>
      </w:r>
      <w:proofErr w:type="spellEnd"/>
      <w:r w:rsidRPr="009A674F">
        <w:rPr>
          <w:rFonts w:ascii="Arial" w:hAnsi="Arial" w:cs="Arial"/>
        </w:rPr>
        <w:t xml:space="preserve">. Email: </w:t>
      </w:r>
      <w:r w:rsidRPr="009A674F">
        <w:rPr>
          <w:rFonts w:ascii="Arial" w:hAnsi="Arial" w:cs="Arial"/>
          <w:lang w:val="id-ID"/>
        </w:rPr>
        <w:t>dyanvitasari@rocketmail</w:t>
      </w:r>
      <w:r w:rsidRPr="009A674F">
        <w:rPr>
          <w:rFonts w:ascii="Arial" w:hAnsi="Arial" w:cs="Arial"/>
        </w:rPr>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35" w:rsidRPr="00525684" w:rsidRDefault="00325435" w:rsidP="00ED017B">
    <w:pPr>
      <w:pStyle w:val="Header"/>
      <w:pBdr>
        <w:bottom w:val="single" w:sz="4" w:space="1" w:color="auto"/>
      </w:pBdr>
      <w:jc w:val="left"/>
      <w:rPr>
        <w:rFonts w:ascii="Arial" w:hAnsi="Arial" w:cs="Arial"/>
        <w:sz w:val="20"/>
        <w:lang w:val="id-ID"/>
      </w:rPr>
    </w:pPr>
    <w:r w:rsidRPr="00525684">
      <w:rPr>
        <w:rFonts w:ascii="Arial" w:hAnsi="Arial" w:cs="Arial"/>
        <w:sz w:val="20"/>
        <w:lang w:val="id-ID"/>
      </w:rPr>
      <w:t>eJournal Ilmu Komunikasi, Nomor</w:t>
    </w:r>
    <w:r>
      <w:rPr>
        <w:rFonts w:ascii="Arial" w:hAnsi="Arial" w:cs="Arial"/>
        <w:sz w:val="20"/>
        <w:lang w:val="id-ID"/>
      </w:rPr>
      <w:t xml:space="preserve"> 4</w:t>
    </w:r>
    <w:r w:rsidRPr="00525684">
      <w:rPr>
        <w:rFonts w:ascii="Arial" w:hAnsi="Arial" w:cs="Arial"/>
        <w:sz w:val="20"/>
        <w:lang w:val="id-ID"/>
      </w:rPr>
      <w:t>, Volume</w:t>
    </w:r>
    <w:r>
      <w:rPr>
        <w:rFonts w:ascii="Arial" w:hAnsi="Arial" w:cs="Arial"/>
        <w:sz w:val="20"/>
        <w:lang w:val="id-ID"/>
      </w:rPr>
      <w:t xml:space="preserve"> 4</w:t>
    </w:r>
    <w:r w:rsidRPr="00525684">
      <w:rPr>
        <w:rFonts w:ascii="Arial" w:hAnsi="Arial" w:cs="Arial"/>
        <w:sz w:val="20"/>
        <w:lang w:val="id-ID"/>
      </w:rPr>
      <w:t>, 2016</w:t>
    </w:r>
    <w:r>
      <w:rPr>
        <w:rFonts w:ascii="Arial" w:hAnsi="Arial" w:cs="Arial"/>
        <w:sz w:val="20"/>
        <w:lang w:val="id-ID"/>
      </w:rPr>
      <w:t xml:space="preserve"> </w:t>
    </w:r>
    <w:r w:rsidRPr="00525684">
      <w:rPr>
        <w:rFonts w:ascii="Arial" w:hAnsi="Arial" w:cs="Arial"/>
        <w:sz w:val="20"/>
        <w:lang w:val="id-ID"/>
      </w:rPr>
      <w:t>:</w:t>
    </w:r>
    <w:r>
      <w:rPr>
        <w:rFonts w:ascii="Arial" w:hAnsi="Arial" w:cs="Arial"/>
        <w:sz w:val="20"/>
        <w:lang w:val="id-ID"/>
      </w:rPr>
      <w:t xml:space="preserve"> 161</w:t>
    </w:r>
    <w:r w:rsidRPr="00525684">
      <w:rPr>
        <w:rFonts w:ascii="Arial" w:hAnsi="Arial" w:cs="Arial"/>
        <w:sz w:val="20"/>
        <w:lang w:val="id-ID"/>
      </w:rPr>
      <w:t xml:space="preserve"> -</w:t>
    </w:r>
    <w:r>
      <w:rPr>
        <w:rFonts w:ascii="Arial" w:hAnsi="Arial" w:cs="Arial"/>
        <w:sz w:val="20"/>
        <w:lang w:val="id-ID"/>
      </w:rPr>
      <w:t xml:space="preserve"> 174</w:t>
    </w:r>
  </w:p>
  <w:p w:rsidR="00525684" w:rsidRPr="00525684" w:rsidRDefault="00525684">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35" w:rsidRPr="00525684" w:rsidRDefault="00325435" w:rsidP="00ED017B">
    <w:pPr>
      <w:pStyle w:val="Header"/>
      <w:pBdr>
        <w:bottom w:val="single" w:sz="4" w:space="1" w:color="auto"/>
      </w:pBdr>
      <w:jc w:val="right"/>
      <w:rPr>
        <w:rFonts w:ascii="Arial" w:hAnsi="Arial" w:cs="Arial"/>
        <w:sz w:val="20"/>
        <w:szCs w:val="23"/>
        <w:lang w:val="id-ID"/>
      </w:rPr>
    </w:pPr>
    <w:r>
      <w:rPr>
        <w:rFonts w:ascii="Arial" w:hAnsi="Arial" w:cs="Arial"/>
        <w:sz w:val="20"/>
        <w:szCs w:val="23"/>
        <w:lang w:val="id-ID"/>
      </w:rPr>
      <w:t xml:space="preserve">Pengaruh Terpaan Tayangan Terhadap Sikap Empati </w:t>
    </w:r>
    <w:r w:rsidRPr="00525684">
      <w:rPr>
        <w:rFonts w:ascii="Arial" w:hAnsi="Arial" w:cs="Arial"/>
        <w:sz w:val="20"/>
        <w:szCs w:val="23"/>
        <w:lang w:val="id-ID"/>
      </w:rPr>
      <w:t>(</w:t>
    </w:r>
    <w:r>
      <w:rPr>
        <w:rFonts w:ascii="Arial" w:hAnsi="Arial" w:cs="Arial"/>
        <w:sz w:val="20"/>
        <w:szCs w:val="23"/>
        <w:lang w:val="id-ID"/>
      </w:rPr>
      <w:t>Dyan Vita Sari</w:t>
    </w:r>
    <w:r w:rsidRPr="00525684">
      <w:rPr>
        <w:rFonts w:ascii="Arial" w:hAnsi="Arial" w:cs="Arial"/>
        <w:sz w:val="20"/>
        <w:szCs w:val="23"/>
        <w:lang w:val="id-ID"/>
      </w:rPr>
      <w:t>)</w:t>
    </w:r>
  </w:p>
  <w:p w:rsidR="00525684" w:rsidRPr="00525684" w:rsidRDefault="00525684">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2C5"/>
    <w:multiLevelType w:val="hybridMultilevel"/>
    <w:tmpl w:val="BD24BD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785E71"/>
    <w:multiLevelType w:val="hybridMultilevel"/>
    <w:tmpl w:val="E064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E7AAD"/>
    <w:multiLevelType w:val="hybridMultilevel"/>
    <w:tmpl w:val="16F2BAC0"/>
    <w:lvl w:ilvl="0" w:tplc="D28E36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D712A"/>
    <w:multiLevelType w:val="hybridMultilevel"/>
    <w:tmpl w:val="C8A8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1241A"/>
    <w:multiLevelType w:val="multilevel"/>
    <w:tmpl w:val="208124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17314D"/>
    <w:multiLevelType w:val="hybridMultilevel"/>
    <w:tmpl w:val="3D4A8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81E0A"/>
    <w:multiLevelType w:val="hybridMultilevel"/>
    <w:tmpl w:val="4148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D0C7E"/>
    <w:multiLevelType w:val="hybridMultilevel"/>
    <w:tmpl w:val="C89ECDCC"/>
    <w:lvl w:ilvl="0" w:tplc="0421000F">
      <w:start w:val="1"/>
      <w:numFmt w:val="decimal"/>
      <w:lvlText w:val="%1."/>
      <w:lvlJc w:val="left"/>
      <w:pPr>
        <w:ind w:left="2160" w:hanging="360"/>
      </w:p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2F854752"/>
    <w:multiLevelType w:val="hybridMultilevel"/>
    <w:tmpl w:val="97004F3E"/>
    <w:lvl w:ilvl="0" w:tplc="7B32D1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601ED"/>
    <w:multiLevelType w:val="hybridMultilevel"/>
    <w:tmpl w:val="6E1EDF00"/>
    <w:lvl w:ilvl="0" w:tplc="92043A6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5EC65FF"/>
    <w:multiLevelType w:val="multilevel"/>
    <w:tmpl w:val="35EC65FF"/>
    <w:lvl w:ilvl="0">
      <w:start w:val="1"/>
      <w:numFmt w:val="decimal"/>
      <w:lvlText w:val="%1."/>
      <w:lvlJc w:val="left"/>
      <w:pPr>
        <w:ind w:left="633" w:hanging="360"/>
      </w:p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11">
    <w:nsid w:val="3922037E"/>
    <w:multiLevelType w:val="multilevel"/>
    <w:tmpl w:val="3922037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066955"/>
    <w:multiLevelType w:val="hybridMultilevel"/>
    <w:tmpl w:val="3A02D4A8"/>
    <w:lvl w:ilvl="0" w:tplc="1530281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F8469C1"/>
    <w:multiLevelType w:val="multilevel"/>
    <w:tmpl w:val="3F8469C1"/>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0FF3DF3"/>
    <w:multiLevelType w:val="hybridMultilevel"/>
    <w:tmpl w:val="B798EF58"/>
    <w:lvl w:ilvl="0" w:tplc="C2D28666">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8331227"/>
    <w:multiLevelType w:val="multilevel"/>
    <w:tmpl w:val="48331227"/>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726E13"/>
    <w:multiLevelType w:val="hybridMultilevel"/>
    <w:tmpl w:val="85082350"/>
    <w:lvl w:ilvl="0" w:tplc="20909FFA">
      <w:start w:val="1"/>
      <w:numFmt w:val="decimal"/>
      <w:lvlText w:val="%1"/>
      <w:lvlJc w:val="left"/>
      <w:pPr>
        <w:ind w:left="2160" w:hanging="360"/>
      </w:pPr>
      <w:rPr>
        <w:rFonts w:ascii="Times New Roman" w:eastAsia="Calibr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4BC174B3"/>
    <w:multiLevelType w:val="hybridMultilevel"/>
    <w:tmpl w:val="E6A4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D3DDD"/>
    <w:multiLevelType w:val="multilevel"/>
    <w:tmpl w:val="47AAB02C"/>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CB742DB"/>
    <w:multiLevelType w:val="hybridMultilevel"/>
    <w:tmpl w:val="CCE29648"/>
    <w:lvl w:ilvl="0" w:tplc="04090019">
      <w:start w:val="1"/>
      <w:numFmt w:val="lowerLetter"/>
      <w:lvlText w:val="%1."/>
      <w:lvlJc w:val="left"/>
      <w:pPr>
        <w:ind w:left="720" w:hanging="360"/>
      </w:pPr>
    </w:lvl>
    <w:lvl w:ilvl="1" w:tplc="3AE8364C">
      <w:start w:val="1"/>
      <w:numFmt w:val="decimal"/>
      <w:lvlText w:val="(%2)"/>
      <w:lvlJc w:val="left"/>
      <w:pPr>
        <w:ind w:left="1485" w:hanging="405"/>
      </w:pPr>
      <w:rPr>
        <w:rFonts w:hint="default"/>
      </w:rPr>
    </w:lvl>
    <w:lvl w:ilvl="2" w:tplc="507AC010">
      <w:start w:val="1"/>
      <w:numFmt w:val="lowerLetter"/>
      <w:lvlText w:val="(%3)"/>
      <w:lvlJc w:val="left"/>
      <w:pPr>
        <w:ind w:left="2340" w:hanging="360"/>
      </w:pPr>
      <w:rPr>
        <w:rFonts w:hint="default"/>
      </w:rPr>
    </w:lvl>
    <w:lvl w:ilvl="3" w:tplc="960834C0">
      <w:start w:val="1"/>
      <w:numFmt w:val="decimal"/>
      <w:lvlText w:val="%4."/>
      <w:lvlJc w:val="left"/>
      <w:pPr>
        <w:ind w:left="2880" w:hanging="360"/>
      </w:pPr>
      <w:rPr>
        <w:rFonts w:hint="default"/>
      </w:rPr>
    </w:lvl>
    <w:lvl w:ilvl="4" w:tplc="ED4C3818">
      <w:start w:val="1"/>
      <w:numFmt w:val="decimal"/>
      <w:lvlText w:val="%5."/>
      <w:lvlJc w:val="left"/>
      <w:pPr>
        <w:ind w:left="3600" w:hanging="360"/>
      </w:pPr>
      <w:rPr>
        <w:rFonts w:hint="default"/>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80247"/>
    <w:multiLevelType w:val="hybridMultilevel"/>
    <w:tmpl w:val="61348FD4"/>
    <w:lvl w:ilvl="0" w:tplc="19F87D1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6273656"/>
    <w:multiLevelType w:val="singleLevel"/>
    <w:tmpl w:val="56273656"/>
    <w:lvl w:ilvl="0">
      <w:start w:val="1"/>
      <w:numFmt w:val="lowerLetter"/>
      <w:suff w:val="space"/>
      <w:lvlText w:val="%1."/>
      <w:lvlJc w:val="left"/>
    </w:lvl>
  </w:abstractNum>
  <w:abstractNum w:abstractNumId="22">
    <w:nsid w:val="56FF5B44"/>
    <w:multiLevelType w:val="singleLevel"/>
    <w:tmpl w:val="E07EFE38"/>
    <w:lvl w:ilvl="0">
      <w:start w:val="1"/>
      <w:numFmt w:val="decimal"/>
      <w:lvlText w:val="%1."/>
      <w:lvlJc w:val="left"/>
      <w:pPr>
        <w:tabs>
          <w:tab w:val="num" w:pos="425"/>
        </w:tabs>
        <w:ind w:left="425" w:hanging="425"/>
      </w:pPr>
      <w:rPr>
        <w:rFonts w:hint="default"/>
        <w:b w:val="0"/>
      </w:rPr>
    </w:lvl>
  </w:abstractNum>
  <w:abstractNum w:abstractNumId="23">
    <w:nsid w:val="57EBEC5C"/>
    <w:multiLevelType w:val="singleLevel"/>
    <w:tmpl w:val="57EBEC5C"/>
    <w:lvl w:ilvl="0">
      <w:start w:val="1"/>
      <w:numFmt w:val="decimal"/>
      <w:lvlText w:val="%1."/>
      <w:lvlJc w:val="left"/>
    </w:lvl>
  </w:abstractNum>
  <w:abstractNum w:abstractNumId="24">
    <w:nsid w:val="57EBF3BC"/>
    <w:multiLevelType w:val="singleLevel"/>
    <w:tmpl w:val="3E2A47C4"/>
    <w:lvl w:ilvl="0">
      <w:start w:val="1"/>
      <w:numFmt w:val="decimal"/>
      <w:lvlText w:val="%1."/>
      <w:lvlJc w:val="left"/>
      <w:rPr>
        <w:b w:val="0"/>
      </w:rPr>
    </w:lvl>
  </w:abstractNum>
  <w:abstractNum w:abstractNumId="25">
    <w:nsid w:val="59F97DA5"/>
    <w:multiLevelType w:val="hybridMultilevel"/>
    <w:tmpl w:val="1994A152"/>
    <w:lvl w:ilvl="0" w:tplc="03AAED78">
      <w:start w:val="1"/>
      <w:numFmt w:val="lowerLetter"/>
      <w:lvlText w:val="(%1)"/>
      <w:lvlJc w:val="left"/>
      <w:pPr>
        <w:ind w:left="2190" w:hanging="360"/>
      </w:pPr>
      <w:rPr>
        <w:rFonts w:hint="default"/>
      </w:rPr>
    </w:lvl>
    <w:lvl w:ilvl="1" w:tplc="CA084D50">
      <w:start w:val="1"/>
      <w:numFmt w:val="lowerLetter"/>
      <w:lvlText w:val="%2."/>
      <w:lvlJc w:val="left"/>
      <w:pPr>
        <w:ind w:left="720" w:hanging="720"/>
      </w:pPr>
      <w:rPr>
        <w:rFonts w:hint="default"/>
      </w:rPr>
    </w:lvl>
    <w:lvl w:ilvl="2" w:tplc="5F5CC158">
      <w:start w:val="1"/>
      <w:numFmt w:val="decimal"/>
      <w:lvlText w:val="%3."/>
      <w:lvlJc w:val="left"/>
      <w:pPr>
        <w:ind w:left="3810" w:hanging="360"/>
      </w:pPr>
      <w:rPr>
        <w:rFonts w:hint="default"/>
      </w:r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6">
    <w:nsid w:val="5A844565"/>
    <w:multiLevelType w:val="multilevel"/>
    <w:tmpl w:val="245ADDD0"/>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5"/>
      <w:numFmt w:val="decimal"/>
      <w:isLgl/>
      <w:lvlText w:val="%1.%2.%3"/>
      <w:lvlJc w:val="left"/>
      <w:pPr>
        <w:ind w:left="1200" w:hanging="840"/>
      </w:pPr>
      <w:rPr>
        <w:rFonts w:hint="default"/>
      </w:rPr>
    </w:lvl>
    <w:lvl w:ilvl="3">
      <w:start w:val="2"/>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87332E"/>
    <w:multiLevelType w:val="hybridMultilevel"/>
    <w:tmpl w:val="6686B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542362A"/>
    <w:multiLevelType w:val="multilevel"/>
    <w:tmpl w:val="6DC0D2B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D22D9F"/>
    <w:multiLevelType w:val="hybridMultilevel"/>
    <w:tmpl w:val="CA64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A780D"/>
    <w:multiLevelType w:val="multilevel"/>
    <w:tmpl w:val="D062C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EC515A5"/>
    <w:multiLevelType w:val="multilevel"/>
    <w:tmpl w:val="BABAEA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19"/>
  </w:num>
  <w:num w:numId="3">
    <w:abstractNumId w:val="25"/>
  </w:num>
  <w:num w:numId="4">
    <w:abstractNumId w:val="26"/>
  </w:num>
  <w:num w:numId="5">
    <w:abstractNumId w:val="5"/>
  </w:num>
  <w:num w:numId="6">
    <w:abstractNumId w:val="30"/>
  </w:num>
  <w:num w:numId="7">
    <w:abstractNumId w:val="3"/>
  </w:num>
  <w:num w:numId="8">
    <w:abstractNumId w:val="17"/>
  </w:num>
  <w:num w:numId="9">
    <w:abstractNumId w:val="2"/>
  </w:num>
  <w:num w:numId="10">
    <w:abstractNumId w:val="18"/>
  </w:num>
  <w:num w:numId="11">
    <w:abstractNumId w:val="29"/>
  </w:num>
  <w:num w:numId="12">
    <w:abstractNumId w:val="8"/>
  </w:num>
  <w:num w:numId="13">
    <w:abstractNumId w:val="16"/>
  </w:num>
  <w:num w:numId="14">
    <w:abstractNumId w:val="27"/>
  </w:num>
  <w:num w:numId="15">
    <w:abstractNumId w:val="6"/>
  </w:num>
  <w:num w:numId="16">
    <w:abstractNumId w:val="0"/>
  </w:num>
  <w:num w:numId="17">
    <w:abstractNumId w:val="1"/>
  </w:num>
  <w:num w:numId="18">
    <w:abstractNumId w:val="20"/>
  </w:num>
  <w:num w:numId="19">
    <w:abstractNumId w:val="9"/>
  </w:num>
  <w:num w:numId="20">
    <w:abstractNumId w:val="14"/>
  </w:num>
  <w:num w:numId="21">
    <w:abstractNumId w:val="12"/>
  </w:num>
  <w:num w:numId="22">
    <w:abstractNumId w:val="28"/>
  </w:num>
  <w:num w:numId="23">
    <w:abstractNumId w:val="7"/>
  </w:num>
  <w:num w:numId="24">
    <w:abstractNumId w:val="10"/>
  </w:num>
  <w:num w:numId="25">
    <w:abstractNumId w:val="13"/>
  </w:num>
  <w:num w:numId="26">
    <w:abstractNumId w:val="4"/>
  </w:num>
  <w:num w:numId="27">
    <w:abstractNumId w:val="11"/>
  </w:num>
  <w:num w:numId="28">
    <w:abstractNumId w:val="15"/>
  </w:num>
  <w:num w:numId="29">
    <w:abstractNumId w:val="23"/>
  </w:num>
  <w:num w:numId="30">
    <w:abstractNumId w:val="24"/>
  </w:num>
  <w:num w:numId="31">
    <w:abstractNumId w:val="2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5F0306"/>
    <w:rsid w:val="00037A93"/>
    <w:rsid w:val="00041404"/>
    <w:rsid w:val="00055E72"/>
    <w:rsid w:val="000B1A68"/>
    <w:rsid w:val="001161DB"/>
    <w:rsid w:val="00191326"/>
    <w:rsid w:val="001F7467"/>
    <w:rsid w:val="0026662D"/>
    <w:rsid w:val="002A672E"/>
    <w:rsid w:val="002C37BC"/>
    <w:rsid w:val="002F6DFF"/>
    <w:rsid w:val="00325435"/>
    <w:rsid w:val="003631B5"/>
    <w:rsid w:val="00380B28"/>
    <w:rsid w:val="003D31DE"/>
    <w:rsid w:val="003D5670"/>
    <w:rsid w:val="003F0ADE"/>
    <w:rsid w:val="004047DC"/>
    <w:rsid w:val="004508AE"/>
    <w:rsid w:val="004922C2"/>
    <w:rsid w:val="004C33EB"/>
    <w:rsid w:val="004D43C5"/>
    <w:rsid w:val="00525684"/>
    <w:rsid w:val="00561B32"/>
    <w:rsid w:val="00583612"/>
    <w:rsid w:val="005B6DB4"/>
    <w:rsid w:val="005E42B3"/>
    <w:rsid w:val="005F0306"/>
    <w:rsid w:val="006120D1"/>
    <w:rsid w:val="00673560"/>
    <w:rsid w:val="006B12D6"/>
    <w:rsid w:val="00733DDB"/>
    <w:rsid w:val="0080322C"/>
    <w:rsid w:val="008F3AE8"/>
    <w:rsid w:val="008F5518"/>
    <w:rsid w:val="00913A4F"/>
    <w:rsid w:val="00935DFA"/>
    <w:rsid w:val="00942BB7"/>
    <w:rsid w:val="0094494F"/>
    <w:rsid w:val="00951E99"/>
    <w:rsid w:val="009872C7"/>
    <w:rsid w:val="009A2B22"/>
    <w:rsid w:val="009A674F"/>
    <w:rsid w:val="009B1545"/>
    <w:rsid w:val="009F4FA2"/>
    <w:rsid w:val="00A766C8"/>
    <w:rsid w:val="00AC6A41"/>
    <w:rsid w:val="00B35E08"/>
    <w:rsid w:val="00B604D6"/>
    <w:rsid w:val="00B71191"/>
    <w:rsid w:val="00BA46D3"/>
    <w:rsid w:val="00C9297A"/>
    <w:rsid w:val="00CE516B"/>
    <w:rsid w:val="00CF0820"/>
    <w:rsid w:val="00D426E3"/>
    <w:rsid w:val="00ED017B"/>
    <w:rsid w:val="00F00C39"/>
    <w:rsid w:val="00F102E6"/>
    <w:rsid w:val="00F15038"/>
    <w:rsid w:val="00F262F4"/>
    <w:rsid w:val="00F339FC"/>
    <w:rsid w:val="00F7262F"/>
    <w:rsid w:val="00F77106"/>
    <w:rsid w:val="00FC49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306"/>
    <w:rPr>
      <w:color w:val="0000FF"/>
      <w:u w:val="single"/>
    </w:rPr>
  </w:style>
  <w:style w:type="paragraph" w:customStyle="1" w:styleId="Default">
    <w:name w:val="Default"/>
    <w:rsid w:val="0094494F"/>
    <w:pPr>
      <w:autoSpaceDE w:val="0"/>
      <w:autoSpaceDN w:val="0"/>
      <w:adjustRightInd w:val="0"/>
      <w:jc w:val="left"/>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94494F"/>
    <w:pPr>
      <w:spacing w:after="200" w:line="276" w:lineRule="auto"/>
      <w:ind w:left="720"/>
      <w:contextualSpacing/>
      <w:jc w:val="left"/>
    </w:pPr>
  </w:style>
  <w:style w:type="character" w:customStyle="1" w:styleId="ListParagraphChar">
    <w:name w:val="List Paragraph Char"/>
    <w:basedOn w:val="DefaultParagraphFont"/>
    <w:link w:val="ListParagraph"/>
    <w:rsid w:val="0094494F"/>
  </w:style>
  <w:style w:type="paragraph" w:styleId="NormalWeb">
    <w:name w:val="Normal (Web)"/>
    <w:basedOn w:val="Normal"/>
    <w:uiPriority w:val="99"/>
    <w:unhideWhenUsed/>
    <w:rsid w:val="00583612"/>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uiPriority w:val="22"/>
    <w:qFormat/>
    <w:rsid w:val="005E42B3"/>
    <w:rPr>
      <w:b/>
      <w:bCs/>
    </w:rPr>
  </w:style>
  <w:style w:type="paragraph" w:styleId="FootnoteText">
    <w:name w:val="footnote text"/>
    <w:basedOn w:val="Normal"/>
    <w:link w:val="FootnoteTextChar"/>
    <w:semiHidden/>
    <w:unhideWhenUsed/>
    <w:rsid w:val="00041404"/>
    <w:rPr>
      <w:sz w:val="20"/>
      <w:szCs w:val="20"/>
    </w:rPr>
  </w:style>
  <w:style w:type="character" w:customStyle="1" w:styleId="FootnoteTextChar">
    <w:name w:val="Footnote Text Char"/>
    <w:basedOn w:val="DefaultParagraphFont"/>
    <w:link w:val="FootnoteText"/>
    <w:semiHidden/>
    <w:rsid w:val="00041404"/>
    <w:rPr>
      <w:sz w:val="20"/>
      <w:szCs w:val="20"/>
    </w:rPr>
  </w:style>
  <w:style w:type="character" w:styleId="FootnoteReference">
    <w:name w:val="footnote reference"/>
    <w:basedOn w:val="DefaultParagraphFont"/>
    <w:semiHidden/>
    <w:unhideWhenUsed/>
    <w:rsid w:val="00041404"/>
    <w:rPr>
      <w:vertAlign w:val="superscript"/>
    </w:rPr>
  </w:style>
  <w:style w:type="paragraph" w:styleId="Header">
    <w:name w:val="header"/>
    <w:basedOn w:val="Normal"/>
    <w:link w:val="HeaderChar"/>
    <w:unhideWhenUsed/>
    <w:rsid w:val="00525684"/>
    <w:pPr>
      <w:tabs>
        <w:tab w:val="center" w:pos="4513"/>
        <w:tab w:val="right" w:pos="9026"/>
      </w:tabs>
    </w:pPr>
  </w:style>
  <w:style w:type="character" w:customStyle="1" w:styleId="HeaderChar">
    <w:name w:val="Header Char"/>
    <w:basedOn w:val="DefaultParagraphFont"/>
    <w:link w:val="Header"/>
    <w:uiPriority w:val="99"/>
    <w:semiHidden/>
    <w:rsid w:val="00525684"/>
  </w:style>
  <w:style w:type="paragraph" w:styleId="Footer">
    <w:name w:val="footer"/>
    <w:basedOn w:val="Normal"/>
    <w:link w:val="FooterChar"/>
    <w:uiPriority w:val="99"/>
    <w:unhideWhenUsed/>
    <w:rsid w:val="00525684"/>
    <w:pPr>
      <w:tabs>
        <w:tab w:val="center" w:pos="4513"/>
        <w:tab w:val="right" w:pos="9026"/>
      </w:tabs>
    </w:pPr>
  </w:style>
  <w:style w:type="character" w:customStyle="1" w:styleId="FooterChar">
    <w:name w:val="Footer Char"/>
    <w:basedOn w:val="DefaultParagraphFont"/>
    <w:link w:val="Footer"/>
    <w:uiPriority w:val="99"/>
    <w:rsid w:val="00525684"/>
  </w:style>
  <w:style w:type="paragraph" w:styleId="BalloonText">
    <w:name w:val="Balloon Text"/>
    <w:basedOn w:val="Normal"/>
    <w:link w:val="BalloonTextChar"/>
    <w:uiPriority w:val="99"/>
    <w:semiHidden/>
    <w:unhideWhenUsed/>
    <w:rsid w:val="00561B32"/>
    <w:rPr>
      <w:rFonts w:ascii="Tahoma" w:hAnsi="Tahoma" w:cs="Tahoma"/>
      <w:sz w:val="16"/>
      <w:szCs w:val="16"/>
    </w:rPr>
  </w:style>
  <w:style w:type="character" w:customStyle="1" w:styleId="BalloonTextChar">
    <w:name w:val="Balloon Text Char"/>
    <w:basedOn w:val="DefaultParagraphFont"/>
    <w:link w:val="BalloonText"/>
    <w:uiPriority w:val="99"/>
    <w:semiHidden/>
    <w:rsid w:val="00561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6BFE1-34BC-4316-A824-C481812B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cp:lastModifiedBy>
  <cp:revision>4</cp:revision>
  <cp:lastPrinted>2016-11-16T06:36:00Z</cp:lastPrinted>
  <dcterms:created xsi:type="dcterms:W3CDTF">2016-11-16T06:32:00Z</dcterms:created>
  <dcterms:modified xsi:type="dcterms:W3CDTF">2016-11-16T06:37:00Z</dcterms:modified>
</cp:coreProperties>
</file>